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D6" w:rsidRDefault="000335D6" w:rsidP="00D833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333" w:rsidRDefault="00D83333" w:rsidP="00D833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Доповідь директора закладу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Саченка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Миколи Володимировича</w:t>
      </w:r>
    </w:p>
    <w:p w:rsidR="00D83333" w:rsidRPr="00C651C6" w:rsidRDefault="00D83333" w:rsidP="00D833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«Підсумки 2018-2019 навчального року»</w:t>
      </w:r>
    </w:p>
    <w:p w:rsidR="00D83333" w:rsidRDefault="00D83333" w:rsidP="00D8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333" w:rsidRDefault="00D83333" w:rsidP="00D833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66E8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назрів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глибинної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закритого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пострадянського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в глобальному конкуре</w:t>
      </w:r>
      <w:r>
        <w:rPr>
          <w:rFonts w:ascii="Times New Roman" w:hAnsi="Times New Roman" w:cs="Times New Roman"/>
          <w:sz w:val="28"/>
          <w:szCs w:val="28"/>
        </w:rPr>
        <w:t xml:space="preserve">нтному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себічний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інтелектуальних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6E8E">
        <w:rPr>
          <w:rFonts w:ascii="Times New Roman" w:hAnsi="Times New Roman" w:cs="Times New Roman"/>
          <w:sz w:val="28"/>
          <w:szCs w:val="28"/>
        </w:rPr>
        <w:t>ідповідальних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66E8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66E8E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корист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співвітчизників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6E8E">
        <w:rPr>
          <w:rFonts w:ascii="Times New Roman" w:hAnsi="Times New Roman" w:cs="Times New Roman"/>
          <w:sz w:val="28"/>
          <w:szCs w:val="28"/>
        </w:rPr>
        <w:t xml:space="preserve">лом,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8E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966E8E">
        <w:rPr>
          <w:rFonts w:ascii="Times New Roman" w:hAnsi="Times New Roman" w:cs="Times New Roman"/>
          <w:sz w:val="28"/>
          <w:szCs w:val="28"/>
        </w:rPr>
        <w:t>.</w:t>
      </w:r>
    </w:p>
    <w:p w:rsidR="00D83333" w:rsidRPr="00200234" w:rsidRDefault="00D83333" w:rsidP="00D83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еформа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освітньої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надзвичайно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важливою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Очевидно,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ані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сучасним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запитам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боку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особистості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суспільства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ані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потребам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ані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ітовим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тенденціям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розпочато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системну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трансформацію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головна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якої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нова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висока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івнях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початкової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вищої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A80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3333" w:rsidRPr="00200234" w:rsidRDefault="00D83333" w:rsidP="00D83333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Важливою складовою системної освітньої реформи є створення нового середовища, у якому почуваються комфортно та безпечно і педагоги, й учні.</w:t>
      </w:r>
    </w:p>
    <w:p w:rsidR="00D83333" w:rsidRDefault="00D83333" w:rsidP="00D833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954E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15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нашому </w:t>
      </w:r>
      <w:r w:rsidRPr="001015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закладі  </w:t>
      </w:r>
      <w:r w:rsidR="00101539" w:rsidRPr="001015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наказом і </w:t>
      </w:r>
      <w:r w:rsidRPr="001015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інструкцією встановлено протипожежний режим, що містить необхідні для виконання організаційні</w:t>
      </w:r>
      <w:r w:rsidRPr="00954E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заходи щодо забезпечення пожежної безпеки, вимоги до утримання територій, будинків, приміщень, споруд,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евакуаційних шляхів і виходів, інженерного обладнання,</w:t>
      </w:r>
      <w:r w:rsidRPr="00954E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технічних засобів протипожежного захисту, вимоги пожежної безпеки під час проведення вогневих, фарбувальних та будівельно-монтажних робіт, а також порядок дій у разі пожежі.</w:t>
      </w:r>
    </w:p>
    <w:p w:rsidR="00D83333" w:rsidRPr="00651891" w:rsidRDefault="00651891" w:rsidP="00651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2017-2018 навчальному році заклад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облаштовано</w:t>
      </w:r>
      <w:proofErr w:type="spellEnd"/>
      <w:r w:rsidR="00D83333" w:rsidRPr="006518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системою  автоматичної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пожежної сигналізації.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Здійснено </w:t>
      </w:r>
      <w:r w:rsidR="00D83333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D83333" w:rsidRPr="000A5A82">
        <w:rPr>
          <w:rFonts w:ascii="Times New Roman" w:eastAsia="Calibri" w:hAnsi="Times New Roman" w:cs="Times New Roman"/>
          <w:sz w:val="28"/>
          <w:szCs w:val="28"/>
          <w:lang w:val="uk-UA"/>
        </w:rPr>
        <w:t>амін</w:t>
      </w:r>
      <w:r w:rsidR="00D8333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D83333" w:rsidRPr="000A5A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ламп розжарювання на </w:t>
      </w:r>
      <w:proofErr w:type="spellStart"/>
      <w:r w:rsidR="00D83333" w:rsidRPr="000A5A82">
        <w:rPr>
          <w:rFonts w:ascii="Times New Roman" w:eastAsia="Calibri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="00D83333" w:rsidRPr="000A5A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освітлювальні прилади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83333" w:rsidRPr="000A5A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83333" w:rsidRPr="00285B70" w:rsidRDefault="00D83333" w:rsidP="00285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A13">
        <w:rPr>
          <w:rFonts w:ascii="Times New Roman" w:hAnsi="Times New Roman" w:cs="Times New Roman"/>
          <w:sz w:val="28"/>
          <w:szCs w:val="28"/>
          <w:lang w:val="uk-UA"/>
        </w:rPr>
        <w:t>ХХІ століття – епоха змін, інновацій,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A13">
        <w:rPr>
          <w:rFonts w:ascii="Times New Roman" w:hAnsi="Times New Roman" w:cs="Times New Roman"/>
          <w:sz w:val="28"/>
          <w:szCs w:val="28"/>
          <w:lang w:val="uk-UA"/>
        </w:rPr>
        <w:t xml:space="preserve">інтелекту, глобалізації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C5A13">
        <w:rPr>
          <w:rFonts w:ascii="Times New Roman" w:hAnsi="Times New Roman" w:cs="Times New Roman"/>
          <w:sz w:val="28"/>
          <w:szCs w:val="28"/>
          <w:lang w:val="uk-UA"/>
        </w:rPr>
        <w:t xml:space="preserve">диктує свої умови життя,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проповідує інші цінності, ви</w:t>
      </w:r>
      <w:r w:rsidRPr="001C5A13">
        <w:rPr>
          <w:rFonts w:ascii="Times New Roman" w:hAnsi="Times New Roman" w:cs="Times New Roman"/>
          <w:sz w:val="28"/>
          <w:szCs w:val="28"/>
          <w:lang w:val="uk-UA"/>
        </w:rPr>
        <w:t xml:space="preserve">суває нові вимоги до </w:t>
      </w:r>
      <w:r w:rsidRPr="00285B70">
        <w:rPr>
          <w:rFonts w:ascii="Times New Roman" w:hAnsi="Times New Roman" w:cs="Times New Roman"/>
          <w:sz w:val="28"/>
          <w:szCs w:val="28"/>
          <w:lang w:val="uk-UA"/>
        </w:rPr>
        <w:t>особистості. Перш за все до особистості вчителя та керівника.</w:t>
      </w:r>
    </w:p>
    <w:p w:rsidR="00285B70" w:rsidRPr="00285B70" w:rsidRDefault="00285B70" w:rsidP="00285B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285B70">
        <w:rPr>
          <w:rFonts w:ascii="Times New Roman" w:eastAsia="Batang" w:hAnsi="Times New Roman" w:cs="Times New Roman"/>
          <w:sz w:val="28"/>
          <w:szCs w:val="28"/>
        </w:rPr>
        <w:t>У   20</w:t>
      </w: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>18</w:t>
      </w:r>
      <w:r w:rsidRPr="00285B70">
        <w:rPr>
          <w:rFonts w:ascii="Times New Roman" w:eastAsia="Batang" w:hAnsi="Times New Roman" w:cs="Times New Roman"/>
          <w:sz w:val="28"/>
          <w:szCs w:val="28"/>
        </w:rPr>
        <w:t>-201</w:t>
      </w: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9  </w:t>
      </w:r>
      <w:proofErr w:type="spellStart"/>
      <w:r w:rsidRPr="00285B70">
        <w:rPr>
          <w:rFonts w:ascii="Times New Roman" w:eastAsia="Batang" w:hAnsi="Times New Roman" w:cs="Times New Roman"/>
          <w:sz w:val="28"/>
          <w:szCs w:val="28"/>
        </w:rPr>
        <w:t>навчальному</w:t>
      </w:r>
      <w:proofErr w:type="spellEnd"/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5B70">
        <w:rPr>
          <w:rFonts w:ascii="Times New Roman" w:eastAsia="Batang" w:hAnsi="Times New Roman" w:cs="Times New Roman"/>
          <w:sz w:val="28"/>
          <w:szCs w:val="28"/>
        </w:rPr>
        <w:t>році</w:t>
      </w:r>
      <w:proofErr w:type="spellEnd"/>
      <w:r w:rsidRPr="00285B70">
        <w:rPr>
          <w:rFonts w:ascii="Times New Roman" w:eastAsia="Batang" w:hAnsi="Times New Roman" w:cs="Times New Roman"/>
          <w:sz w:val="28"/>
          <w:szCs w:val="28"/>
        </w:rPr>
        <w:t xml:space="preserve">  в  </w:t>
      </w: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закладі  </w:t>
      </w:r>
      <w:proofErr w:type="spellStart"/>
      <w:r w:rsidRPr="00285B70">
        <w:rPr>
          <w:rFonts w:ascii="Times New Roman" w:eastAsia="Batang" w:hAnsi="Times New Roman" w:cs="Times New Roman"/>
          <w:sz w:val="28"/>
          <w:szCs w:val="28"/>
        </w:rPr>
        <w:t>працювало</w:t>
      </w:r>
      <w:proofErr w:type="spellEnd"/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20 педагогічних працівників</w:t>
      </w:r>
      <w:r w:rsidRPr="00285B70">
        <w:rPr>
          <w:rFonts w:ascii="Times New Roman" w:eastAsia="Batang" w:hAnsi="Times New Roman" w:cs="Times New Roman"/>
          <w:sz w:val="28"/>
          <w:szCs w:val="28"/>
        </w:rPr>
        <w:t xml:space="preserve">, у тому </w:t>
      </w:r>
      <w:proofErr w:type="spellStart"/>
      <w:r w:rsidRPr="00285B70">
        <w:rPr>
          <w:rFonts w:ascii="Times New Roman" w:eastAsia="Batang" w:hAnsi="Times New Roman" w:cs="Times New Roman"/>
          <w:sz w:val="28"/>
          <w:szCs w:val="28"/>
        </w:rPr>
        <w:t>числі</w:t>
      </w:r>
      <w:proofErr w:type="spellEnd"/>
      <w:r w:rsidRPr="00285B70">
        <w:rPr>
          <w:rFonts w:ascii="Times New Roman" w:eastAsia="Batang" w:hAnsi="Times New Roman" w:cs="Times New Roman"/>
          <w:sz w:val="28"/>
          <w:szCs w:val="28"/>
        </w:rPr>
        <w:t xml:space="preserve"> директор, заступник директора,</w:t>
      </w:r>
      <w:r w:rsidRPr="00285B70">
        <w:rPr>
          <w:rFonts w:ascii="Times New Roman" w:eastAsia="Batang" w:hAnsi="Times New Roman" w:cs="Times New Roman"/>
          <w:spacing w:val="-2"/>
          <w:sz w:val="28"/>
          <w:szCs w:val="28"/>
        </w:rPr>
        <w:t xml:space="preserve"> 1</w:t>
      </w:r>
      <w:r w:rsidRPr="00285B70">
        <w:rPr>
          <w:rFonts w:ascii="Times New Roman" w:eastAsia="Batang" w:hAnsi="Times New Roman" w:cs="Times New Roman"/>
          <w:sz w:val="28"/>
          <w:szCs w:val="28"/>
        </w:rPr>
        <w:t xml:space="preserve"> педагог-</w:t>
      </w:r>
      <w:proofErr w:type="spellStart"/>
      <w:r w:rsidRPr="00285B70">
        <w:rPr>
          <w:rFonts w:ascii="Times New Roman" w:eastAsia="Batang" w:hAnsi="Times New Roman" w:cs="Times New Roman"/>
          <w:sz w:val="28"/>
          <w:szCs w:val="28"/>
        </w:rPr>
        <w:t>організатор</w:t>
      </w:r>
      <w:proofErr w:type="spellEnd"/>
      <w:r w:rsidRPr="00285B70">
        <w:rPr>
          <w:rFonts w:ascii="Times New Roman" w:eastAsia="Batang" w:hAnsi="Times New Roman" w:cs="Times New Roman"/>
          <w:sz w:val="28"/>
          <w:szCs w:val="28"/>
        </w:rPr>
        <w:t>, 1</w:t>
      </w: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практичний психолог, 2 асистенти вчителя, 1 вихователь ГПД,      1 бібліотекар. 95% від загальної кількості </w:t>
      </w:r>
      <w:proofErr w:type="spellStart"/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ма</w:t>
      </w: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softHyphen/>
        <w:t xml:space="preserve">ють вищу освіту на </w:t>
      </w:r>
      <w:proofErr w:type="gramStart"/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>р</w:t>
      </w:r>
      <w:proofErr w:type="gramEnd"/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івні спеціаліста, магістра, 5% здобувають освіту бакалавра.  </w:t>
      </w:r>
    </w:p>
    <w:p w:rsidR="00285B70" w:rsidRPr="00285B70" w:rsidRDefault="00285B70" w:rsidP="00285B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Якісний склад педагогічного колективу на кінець навчального року становив: </w:t>
      </w:r>
      <w:r w:rsidRPr="00285B70">
        <w:rPr>
          <w:rFonts w:ascii="Times New Roman" w:eastAsia="Batang" w:hAnsi="Times New Roman" w:cs="Times New Roman"/>
          <w:noProof/>
          <w:sz w:val="28"/>
          <w:szCs w:val="28"/>
          <w:lang w:val="uk-UA"/>
        </w:rPr>
        <w:t>2 спеціалісти вищої категорії (з них 1 має звання «старший вчитель»), 10 спеціалістів першої категорії,  1 спеціаліст другої категорії,  6 спеціалістів.</w:t>
      </w:r>
    </w:p>
    <w:p w:rsidR="00D83333" w:rsidRPr="00285B70" w:rsidRDefault="00285B70" w:rsidP="00285B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 xml:space="preserve">За навчальний рік звільнилося 3 педагогічних працівники, які приймалися на роботу за трудовим договором. Плинність педагогічних кадрів у закладі за 2018-2019 навчальний рік 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складає </w:t>
      </w:r>
      <w:r w:rsidRPr="00285B70">
        <w:rPr>
          <w:rFonts w:ascii="Times New Roman" w:eastAsia="Batang" w:hAnsi="Times New Roman" w:cs="Times New Roman"/>
          <w:sz w:val="28"/>
          <w:szCs w:val="28"/>
          <w:lang w:val="uk-UA"/>
        </w:rPr>
        <w:t>16%.</w:t>
      </w:r>
    </w:p>
    <w:p w:rsidR="00D83333" w:rsidRPr="00285B70" w:rsidRDefault="00D83333" w:rsidP="00285B7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9D6479">
        <w:rPr>
          <w:rFonts w:ascii="Times New Roman" w:hAnsi="Times New Roman"/>
          <w:sz w:val="28"/>
          <w:szCs w:val="28"/>
          <w:lang w:val="uk-UA"/>
        </w:rPr>
        <w:t xml:space="preserve"> метою стимулювання цілеспрямованого безперервного підвищення рівня професійно</w:t>
      </w:r>
      <w:r w:rsidR="00285B70">
        <w:rPr>
          <w:rFonts w:ascii="Times New Roman" w:hAnsi="Times New Roman"/>
          <w:sz w:val="28"/>
          <w:szCs w:val="28"/>
          <w:lang w:val="uk-UA"/>
        </w:rPr>
        <w:t>ї компетентності педагогів</w:t>
      </w:r>
      <w:r w:rsidRPr="009D6479">
        <w:rPr>
          <w:rFonts w:ascii="Times New Roman" w:hAnsi="Times New Roman"/>
          <w:sz w:val="28"/>
          <w:szCs w:val="28"/>
          <w:lang w:val="uk-UA"/>
        </w:rPr>
        <w:t>, росту їх майстерності, розвитку творчої і</w:t>
      </w:r>
      <w:r w:rsidR="00285B70">
        <w:rPr>
          <w:rFonts w:ascii="Times New Roman" w:hAnsi="Times New Roman"/>
          <w:sz w:val="28"/>
          <w:szCs w:val="28"/>
          <w:lang w:val="uk-UA"/>
        </w:rPr>
        <w:t>ніціативи проведено атестацію 2</w:t>
      </w:r>
      <w:r w:rsidRPr="009D6479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D6479">
        <w:rPr>
          <w:rFonts w:ascii="Times New Roman" w:hAnsi="Times New Roman"/>
          <w:sz w:val="28"/>
          <w:szCs w:val="28"/>
          <w:lang w:val="uk-UA"/>
        </w:rPr>
        <w:t>б</w:t>
      </w:r>
      <w:r w:rsidR="00285B70">
        <w:rPr>
          <w:rFonts w:ascii="Times New Roman" w:hAnsi="Times New Roman"/>
          <w:sz w:val="28"/>
          <w:szCs w:val="28"/>
          <w:lang w:val="uk-UA"/>
        </w:rPr>
        <w:t>.</w:t>
      </w:r>
    </w:p>
    <w:p w:rsidR="00D83333" w:rsidRPr="00285B70" w:rsidRDefault="00D83333" w:rsidP="00285B70">
      <w:pPr>
        <w:shd w:val="clear" w:color="auto" w:fill="FFFFFF"/>
        <w:spacing w:after="0" w:line="240" w:lineRule="auto"/>
        <w:ind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206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сучасному етапі розвитку суспільства фундаментальне значення в його розбудові має загальна середня освіта</w:t>
      </w:r>
      <w:r w:rsidR="00285B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85B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закладі</w:t>
      </w:r>
      <w:r w:rsidRPr="00607A8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приступили до навчання 01 вересня 2018 року </w:t>
      </w:r>
      <w:r w:rsidR="00285B70">
        <w:rPr>
          <w:rFonts w:ascii="Times New Roman" w:hAnsi="Times New Roman" w:cs="Times New Roman"/>
          <w:sz w:val="28"/>
          <w:szCs w:val="28"/>
          <w:lang w:val="uk-UA" w:eastAsia="uk-UA"/>
        </w:rPr>
        <w:t>122</w:t>
      </w:r>
      <w:r w:rsidRPr="005B72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учні</w:t>
      </w:r>
      <w:r w:rsidRPr="00607A8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83333" w:rsidRPr="0042203A" w:rsidRDefault="00D83333" w:rsidP="00D83333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774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новому</w:t>
      </w:r>
      <w:r w:rsidRPr="00721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B70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навчальному році</w:t>
      </w:r>
      <w:r w:rsidRPr="00721774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за попередніми даними, контингент учнів складатиме 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Pr="00721774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, що на</w:t>
      </w:r>
      <w:r w:rsidR="00285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721774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="00285B70">
        <w:rPr>
          <w:rFonts w:ascii="Times New Roman" w:hAnsi="Times New Roman" w:cs="Times New Roman"/>
          <w:sz w:val="28"/>
          <w:szCs w:val="28"/>
          <w:lang w:val="hr-HR"/>
        </w:rPr>
        <w:t xml:space="preserve">учнів 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Pr="00607A8C">
        <w:rPr>
          <w:rFonts w:ascii="Times New Roman" w:hAnsi="Times New Roman" w:cs="Times New Roman"/>
          <w:sz w:val="28"/>
          <w:szCs w:val="28"/>
          <w:lang w:val="hr-HR"/>
        </w:rPr>
        <w:t xml:space="preserve">, </w:t>
      </w:r>
      <w:r w:rsidR="00285B70">
        <w:rPr>
          <w:rFonts w:ascii="Times New Roman" w:hAnsi="Times New Roman" w:cs="Times New Roman"/>
          <w:sz w:val="28"/>
          <w:szCs w:val="28"/>
          <w:lang w:val="hr-HR"/>
        </w:rPr>
        <w:t>ніж у минулому навчальному році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  <w:r w:rsidR="00285B7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07A8C">
        <w:rPr>
          <w:rFonts w:ascii="Times New Roman" w:hAnsi="Times New Roman" w:cs="Times New Roman"/>
          <w:sz w:val="28"/>
          <w:szCs w:val="28"/>
          <w:lang w:val="hr-HR"/>
        </w:rPr>
        <w:t xml:space="preserve"> 1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-му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клас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5B70">
        <w:rPr>
          <w:rFonts w:ascii="Times New Roman" w:hAnsi="Times New Roman" w:cs="Times New Roman"/>
          <w:sz w:val="28"/>
          <w:szCs w:val="28"/>
          <w:lang w:val="hr-HR"/>
        </w:rPr>
        <w:t xml:space="preserve"> навчатиметься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Pr="00607A8C">
        <w:rPr>
          <w:rFonts w:ascii="Times New Roman" w:hAnsi="Times New Roman" w:cs="Times New Roman"/>
          <w:sz w:val="28"/>
          <w:szCs w:val="28"/>
          <w:lang w:val="hr-HR"/>
        </w:rPr>
        <w:t xml:space="preserve">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333" w:rsidRPr="00B00A04" w:rsidRDefault="00D83333" w:rsidP="00B00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A8C">
        <w:rPr>
          <w:rFonts w:ascii="Times New Roman" w:hAnsi="Times New Roman" w:cs="Times New Roman"/>
          <w:sz w:val="28"/>
          <w:szCs w:val="28"/>
        </w:rPr>
        <w:t xml:space="preserve">У 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 xml:space="preserve">минулому навчальному році у </w:t>
      </w:r>
      <w:r w:rsidR="00285B70">
        <w:rPr>
          <w:rFonts w:ascii="Times New Roman" w:hAnsi="Times New Roman" w:cs="Times New Roman"/>
          <w:sz w:val="28"/>
          <w:szCs w:val="28"/>
        </w:rPr>
        <w:t>заклад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7A8C">
        <w:rPr>
          <w:rFonts w:ascii="Times New Roman" w:hAnsi="Times New Roman" w:cs="Times New Roman"/>
          <w:sz w:val="28"/>
          <w:szCs w:val="28"/>
        </w:rPr>
        <w:t xml:space="preserve"> 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функціонувал</w:t>
      </w:r>
      <w:r w:rsidR="00B00A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5B70">
        <w:rPr>
          <w:rFonts w:ascii="Times New Roman" w:hAnsi="Times New Roman" w:cs="Times New Roman"/>
          <w:sz w:val="28"/>
          <w:szCs w:val="28"/>
        </w:rPr>
        <w:t xml:space="preserve"> 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7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285B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A8C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вженого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285B70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="00285B70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28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70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="00285B70">
        <w:rPr>
          <w:rFonts w:ascii="Times New Roman" w:hAnsi="Times New Roman" w:cs="Times New Roman"/>
          <w:sz w:val="28"/>
          <w:szCs w:val="28"/>
        </w:rPr>
        <w:t xml:space="preserve"> </w:t>
      </w:r>
      <w:r w:rsidR="00285B7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28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B7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285B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3333" w:rsidRPr="00B00A04" w:rsidRDefault="00B00A04" w:rsidP="00B00A04">
      <w:pPr>
        <w:shd w:val="clear" w:color="auto" w:fill="FFFFFF"/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83333">
        <w:rPr>
          <w:rFonts w:ascii="Times New Roman" w:hAnsi="Times New Roman" w:cs="Times New Roman"/>
          <w:sz w:val="28"/>
          <w:szCs w:val="28"/>
          <w:lang w:val="uk-UA"/>
        </w:rPr>
        <w:t xml:space="preserve"> дев’ятикласників отримали документ про базову загальну середню освіту, і</w:t>
      </w:r>
      <w:r>
        <w:rPr>
          <w:rFonts w:ascii="Times New Roman" w:hAnsi="Times New Roman" w:cs="Times New Roman"/>
          <w:sz w:val="28"/>
          <w:szCs w:val="28"/>
          <w:lang w:val="uk-UA"/>
        </w:rPr>
        <w:t>з них 4</w:t>
      </w:r>
      <w:r w:rsidR="00D83333" w:rsidRPr="00BD5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3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83333" w:rsidRPr="00BD5AD9">
        <w:rPr>
          <w:rFonts w:ascii="Times New Roman" w:hAnsi="Times New Roman" w:cs="Times New Roman"/>
          <w:sz w:val="28"/>
          <w:szCs w:val="28"/>
          <w:lang w:val="uk-UA"/>
        </w:rPr>
        <w:t xml:space="preserve"> з відзнакою. </w:t>
      </w:r>
      <w:r>
        <w:rPr>
          <w:rFonts w:ascii="Times New Roman" w:hAnsi="Times New Roman" w:cs="Times New Roman"/>
          <w:sz w:val="28"/>
          <w:szCs w:val="28"/>
          <w:lang w:val="uk-UA"/>
        </w:rPr>
        <w:t>Всі вони працевлаштовані та отримують освіту в закладах професійно-технічної освіти та закладах загальної середньої освіти.</w:t>
      </w:r>
    </w:p>
    <w:p w:rsidR="00D83333" w:rsidRDefault="00B00A04" w:rsidP="00D83333">
      <w:pPr>
        <w:pStyle w:val="22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3333" w:rsidRPr="0096282A">
        <w:rPr>
          <w:rFonts w:ascii="Times New Roman" w:hAnsi="Times New Roman" w:cs="Times New Roman"/>
          <w:sz w:val="28"/>
          <w:szCs w:val="28"/>
        </w:rPr>
        <w:t>аклад</w:t>
      </w:r>
      <w:r>
        <w:rPr>
          <w:rFonts w:ascii="Times New Roman" w:hAnsi="Times New Roman" w:cs="Times New Roman"/>
          <w:sz w:val="28"/>
          <w:szCs w:val="28"/>
        </w:rPr>
        <w:t xml:space="preserve"> освіти забезпечений</w:t>
      </w:r>
      <w:r w:rsidR="00D83333" w:rsidRPr="0096282A">
        <w:rPr>
          <w:rFonts w:ascii="Times New Roman" w:hAnsi="Times New Roman" w:cs="Times New Roman"/>
          <w:sz w:val="28"/>
          <w:szCs w:val="28"/>
        </w:rPr>
        <w:t xml:space="preserve"> відповідною до замовлення кількістю підручників. У новому навчальном</w:t>
      </w:r>
      <w:r>
        <w:rPr>
          <w:rFonts w:ascii="Times New Roman" w:hAnsi="Times New Roman" w:cs="Times New Roman"/>
          <w:sz w:val="28"/>
          <w:szCs w:val="28"/>
        </w:rPr>
        <w:t>у році нові підручники отримали  всі учні 2, 6 класів (станом на 29</w:t>
      </w:r>
      <w:r w:rsidR="00D83333" w:rsidRPr="0096282A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 року потреби забезпечені на 98</w:t>
      </w:r>
      <w:r w:rsidR="00D83333" w:rsidRPr="0096282A">
        <w:rPr>
          <w:rFonts w:ascii="Times New Roman" w:hAnsi="Times New Roman" w:cs="Times New Roman"/>
          <w:sz w:val="28"/>
          <w:szCs w:val="28"/>
        </w:rPr>
        <w:t>%). Крім того, у Законі України «Про освіту» передбачено, що держава гарантує безоплатне забезпечення не лише паперовими, а й електронними підручниками. Доступ до е-підручників, право використання яких придбано державою,  учні та вчителі отримуватимуть через Національну освітню електронну платформу. Це, без сумніву, повинно надалі сприяти ефективній організації освітнього процесу.</w:t>
      </w:r>
    </w:p>
    <w:p w:rsidR="00B00A04" w:rsidRDefault="00B00A04" w:rsidP="00B00A04">
      <w:pPr>
        <w:spacing w:after="0" w:line="240" w:lineRule="auto"/>
        <w:ind w:firstLine="708"/>
        <w:contextualSpacing/>
        <w:jc w:val="both"/>
        <w:rPr>
          <w:color w:val="000000"/>
          <w:lang w:val="uk-UA"/>
        </w:rPr>
      </w:pPr>
      <w:r w:rsidRPr="00145E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Аналізуючи результати навчання  здобувачів освіти за 2018-2019 навчальний  рік  можна зазначити, що з високим рівнем навчальних досягнень закінчили навчальний рік  14 учнів, що складає  14% від загальної кількості учнів 3-9 класів.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на 4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у І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семестрі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 та на  2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у 2017-2018 та 2016-2017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gram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них 4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2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 6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2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EE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45EEC">
        <w:rPr>
          <w:rFonts w:ascii="Times New Roman" w:hAnsi="Times New Roman" w:cs="Times New Roman"/>
          <w:sz w:val="28"/>
          <w:szCs w:val="28"/>
        </w:rPr>
        <w:t>у</w:t>
      </w:r>
      <w:r w:rsidRPr="00145EEC">
        <w:rPr>
          <w:rFonts w:ascii="Times New Roman" w:hAnsi="Times New Roman" w:cs="Times New Roman"/>
          <w:color w:val="000000"/>
          <w:sz w:val="28"/>
          <w:szCs w:val="28"/>
        </w:rPr>
        <w:t>чні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та  4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 9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високого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45EEC">
        <w:rPr>
          <w:rFonts w:ascii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зменшилася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на 2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відсотки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EE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145EEC">
        <w:rPr>
          <w:rFonts w:ascii="Times New 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="00145EEC">
        <w:rPr>
          <w:rFonts w:ascii="Times New Roman" w:hAnsi="Times New Roman" w:cs="Times New Roman"/>
          <w:color w:val="000000"/>
          <w:sz w:val="28"/>
          <w:szCs w:val="28"/>
        </w:rPr>
        <w:t xml:space="preserve"> з 2017-2018 та </w:t>
      </w:r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2016-2017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роком</w:t>
      </w:r>
      <w:r>
        <w:rPr>
          <w:color w:val="000000"/>
        </w:rPr>
        <w:t>.</w:t>
      </w:r>
    </w:p>
    <w:p w:rsidR="00145EEC" w:rsidRPr="00145EEC" w:rsidRDefault="00145EEC" w:rsidP="00145EEC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Атестовані вербально 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учні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1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та 2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клас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ів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- 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25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уч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нів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>.</w:t>
      </w:r>
      <w:r w:rsidRPr="00145EEC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Учнів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достатнього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та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високого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5EEC">
        <w:rPr>
          <w:rFonts w:ascii="Times New Roman" w:eastAsia="Batang" w:hAnsi="Times New Roman" w:cs="Times New Roman"/>
          <w:sz w:val="28"/>
          <w:szCs w:val="28"/>
        </w:rPr>
        <w:t>р</w:t>
      </w:r>
      <w:proofErr w:type="gramEnd"/>
      <w:r w:rsidRPr="00145EEC">
        <w:rPr>
          <w:rFonts w:ascii="Times New Roman" w:eastAsia="Batang" w:hAnsi="Times New Roman" w:cs="Times New Roman"/>
          <w:sz w:val="28"/>
          <w:szCs w:val="28"/>
        </w:rPr>
        <w:t>івня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навчальних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досягнень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Pr="00145EEC"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  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початкова школа - 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21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уч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ень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-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якість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знань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70</w:t>
      </w:r>
      <w:r w:rsidRPr="00145EEC">
        <w:rPr>
          <w:rFonts w:ascii="Times New Roman" w:eastAsia="Batang" w:hAnsi="Times New Roman" w:cs="Times New Roman"/>
          <w:sz w:val="28"/>
          <w:szCs w:val="28"/>
        </w:rPr>
        <w:t>%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основна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школа 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-  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40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учні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в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-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якість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знань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57 </w:t>
      </w:r>
      <w:r w:rsidRPr="00145EEC">
        <w:rPr>
          <w:rFonts w:ascii="Times New Roman" w:eastAsia="Batang" w:hAnsi="Times New Roman" w:cs="Times New Roman"/>
          <w:sz w:val="28"/>
          <w:szCs w:val="28"/>
        </w:rPr>
        <w:t>%;</w:t>
      </w:r>
    </w:p>
    <w:p w:rsidR="00145EEC" w:rsidRPr="00145EEC" w:rsidRDefault="00145EEC" w:rsidP="00145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     В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основній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школі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початковий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5EEC">
        <w:rPr>
          <w:rFonts w:ascii="Times New Roman" w:eastAsia="Batang" w:hAnsi="Times New Roman" w:cs="Times New Roman"/>
          <w:sz w:val="28"/>
          <w:szCs w:val="28"/>
        </w:rPr>
        <w:t>р</w:t>
      </w:r>
      <w:proofErr w:type="gramEnd"/>
      <w:r w:rsidRPr="00145EEC">
        <w:rPr>
          <w:rFonts w:ascii="Times New Roman" w:eastAsia="Batang" w:hAnsi="Times New Roman" w:cs="Times New Roman"/>
          <w:sz w:val="28"/>
          <w:szCs w:val="28"/>
        </w:rPr>
        <w:t>івень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знань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отрима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в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– 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 учень 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- 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1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%.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Цей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показник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у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порівнянні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з 201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7</w:t>
      </w:r>
      <w:r w:rsidRPr="00145EEC">
        <w:rPr>
          <w:rFonts w:ascii="Times New Roman" w:eastAsia="Batang" w:hAnsi="Times New Roman" w:cs="Times New Roman"/>
          <w:sz w:val="28"/>
          <w:szCs w:val="28"/>
        </w:rPr>
        <w:t>-201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8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навчальн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им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рок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>ом</w:t>
      </w:r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залишився сталим, а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якість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знань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145EEC">
        <w:rPr>
          <w:rFonts w:ascii="Times New Roman" w:eastAsia="Batang" w:hAnsi="Times New Roman" w:cs="Times New Roman"/>
          <w:sz w:val="28"/>
          <w:szCs w:val="28"/>
        </w:rPr>
        <w:t>збільшилася</w:t>
      </w:r>
      <w:proofErr w:type="spellEnd"/>
      <w:r w:rsidRPr="00145EEC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6%.</w:t>
      </w:r>
    </w:p>
    <w:p w:rsidR="00D83333" w:rsidRPr="00145EEC" w:rsidRDefault="00145EEC" w:rsidP="00145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3-9-х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61% (61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на 5 %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за І семестр, на 6%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за 2017-2018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45EEC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та на 8%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за 2016-2017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якості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активізацію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навчально-виховного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мотивацію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145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предметі</w:t>
      </w:r>
      <w:proofErr w:type="gramStart"/>
      <w:r w:rsidRPr="00145EE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145E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333" w:rsidRDefault="00D83333" w:rsidP="00D833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49FB">
        <w:rPr>
          <w:sz w:val="28"/>
          <w:szCs w:val="28"/>
          <w:lang w:val="uk-UA"/>
        </w:rPr>
        <w:t xml:space="preserve">Сьогодні </w:t>
      </w:r>
      <w:r>
        <w:rPr>
          <w:sz w:val="28"/>
          <w:szCs w:val="28"/>
          <w:lang w:val="uk-UA"/>
        </w:rPr>
        <w:t>в</w:t>
      </w:r>
      <w:r w:rsidRPr="00C649FB">
        <w:rPr>
          <w:sz w:val="28"/>
          <w:szCs w:val="28"/>
          <w:lang w:val="uk-UA"/>
        </w:rPr>
        <w:t xml:space="preserve"> системі початкової освіти відбуваються радикальні масштабні інновації. Концепція Нової української школи й Державний станда</w:t>
      </w:r>
      <w:r>
        <w:rPr>
          <w:sz w:val="28"/>
          <w:szCs w:val="28"/>
          <w:lang w:val="uk-UA"/>
        </w:rPr>
        <w:t>рт початкової загальної освіти несуть</w:t>
      </w:r>
      <w:r w:rsidRPr="00C64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C649FB">
        <w:rPr>
          <w:sz w:val="28"/>
          <w:szCs w:val="28"/>
          <w:lang w:val="uk-UA"/>
        </w:rPr>
        <w:t xml:space="preserve"> собі потужний реформаторський зміст, утверджуючи парадигму </w:t>
      </w:r>
      <w:proofErr w:type="spellStart"/>
      <w:r w:rsidRPr="00C649FB">
        <w:rPr>
          <w:sz w:val="28"/>
          <w:szCs w:val="28"/>
          <w:lang w:val="uk-UA"/>
        </w:rPr>
        <w:t>особистісно</w:t>
      </w:r>
      <w:proofErr w:type="spellEnd"/>
      <w:r w:rsidRPr="00C649FB">
        <w:rPr>
          <w:sz w:val="28"/>
          <w:szCs w:val="28"/>
          <w:lang w:val="uk-UA"/>
        </w:rPr>
        <w:t xml:space="preserve"> зорієнтованої, </w:t>
      </w:r>
      <w:proofErr w:type="spellStart"/>
      <w:r w:rsidRPr="00C649FB">
        <w:rPr>
          <w:sz w:val="28"/>
          <w:szCs w:val="28"/>
          <w:lang w:val="uk-UA"/>
        </w:rPr>
        <w:t>компетентнісної</w:t>
      </w:r>
      <w:proofErr w:type="spellEnd"/>
      <w:r w:rsidRPr="00C649FB">
        <w:rPr>
          <w:sz w:val="28"/>
          <w:szCs w:val="28"/>
          <w:lang w:val="uk-UA"/>
        </w:rPr>
        <w:t xml:space="preserve"> освіти. </w:t>
      </w:r>
    </w:p>
    <w:p w:rsidR="00D83333" w:rsidRPr="002D174B" w:rsidRDefault="00D83333" w:rsidP="00D833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словами міністра освіти і науки України Лілії Гриневич «...</w:t>
      </w:r>
      <w:r>
        <w:rPr>
          <w:sz w:val="28"/>
          <w:szCs w:val="28"/>
          <w:shd w:val="clear" w:color="auto" w:fill="FFFFFF"/>
          <w:lang w:val="uk-UA"/>
        </w:rPr>
        <w:t>б</w:t>
      </w:r>
      <w:proofErr w:type="spellStart"/>
      <w:r w:rsidRPr="002D174B">
        <w:rPr>
          <w:sz w:val="28"/>
          <w:szCs w:val="28"/>
          <w:shd w:val="clear" w:color="auto" w:fill="FFFFFF"/>
        </w:rPr>
        <w:t>удь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-яка </w:t>
      </w:r>
      <w:proofErr w:type="spellStart"/>
      <w:r w:rsidRPr="002D174B">
        <w:rPr>
          <w:sz w:val="28"/>
          <w:szCs w:val="28"/>
          <w:shd w:val="clear" w:color="auto" w:fill="FFFFFF"/>
        </w:rPr>
        <w:t>справжня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зміна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, будь-яка реформа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це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технологія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D174B">
        <w:rPr>
          <w:sz w:val="28"/>
          <w:szCs w:val="28"/>
          <w:shd w:val="clear" w:color="auto" w:fill="FFFFFF"/>
        </w:rPr>
        <w:t>Спочатку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концепція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174B">
        <w:rPr>
          <w:sz w:val="28"/>
          <w:szCs w:val="28"/>
          <w:shd w:val="clear" w:color="auto" w:fill="FFFFFF"/>
        </w:rPr>
        <w:t>далі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напрацювання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2D174B">
        <w:rPr>
          <w:sz w:val="28"/>
          <w:szCs w:val="28"/>
          <w:shd w:val="clear" w:color="auto" w:fill="FFFFFF"/>
        </w:rPr>
        <w:t>правової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бази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2D174B">
        <w:rPr>
          <w:sz w:val="28"/>
          <w:szCs w:val="28"/>
          <w:shd w:val="clear" w:color="auto" w:fill="FFFFFF"/>
        </w:rPr>
        <w:t>тоді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Pr="002D174B">
        <w:rPr>
          <w:sz w:val="28"/>
          <w:szCs w:val="28"/>
          <w:shd w:val="clear" w:color="auto" w:fill="FFFFFF"/>
        </w:rPr>
        <w:t>технологічні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D174B">
        <w:rPr>
          <w:sz w:val="28"/>
          <w:szCs w:val="28"/>
          <w:shd w:val="clear" w:color="auto" w:fill="FFFFFF"/>
        </w:rPr>
        <w:t>р</w:t>
      </w:r>
      <w:proofErr w:type="gramEnd"/>
      <w:r w:rsidRPr="002D174B">
        <w:rPr>
          <w:sz w:val="28"/>
          <w:szCs w:val="28"/>
          <w:shd w:val="clear" w:color="auto" w:fill="FFFFFF"/>
        </w:rPr>
        <w:t>ішення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174B">
        <w:rPr>
          <w:sz w:val="28"/>
          <w:szCs w:val="28"/>
          <w:shd w:val="clear" w:color="auto" w:fill="FFFFFF"/>
        </w:rPr>
        <w:t>які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дозволяють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досягти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успішних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результатів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D174B">
        <w:rPr>
          <w:sz w:val="28"/>
          <w:szCs w:val="28"/>
          <w:shd w:val="clear" w:color="auto" w:fill="FFFFFF"/>
        </w:rPr>
        <w:t>Якщо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для ЗНО такими </w:t>
      </w:r>
      <w:proofErr w:type="spellStart"/>
      <w:r w:rsidRPr="002D174B">
        <w:rPr>
          <w:sz w:val="28"/>
          <w:szCs w:val="28"/>
          <w:shd w:val="clear" w:color="auto" w:fill="FFFFFF"/>
        </w:rPr>
        <w:t>рішеннями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були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якісні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тести і </w:t>
      </w:r>
      <w:proofErr w:type="spellStart"/>
      <w:r w:rsidRPr="002D174B">
        <w:rPr>
          <w:sz w:val="28"/>
          <w:szCs w:val="28"/>
          <w:shd w:val="clear" w:color="auto" w:fill="FFFFFF"/>
        </w:rPr>
        <w:t>відкриті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процедури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, то для НУШ </w:t>
      </w:r>
      <w:r>
        <w:rPr>
          <w:sz w:val="28"/>
          <w:szCs w:val="28"/>
          <w:shd w:val="clear" w:color="auto" w:fill="FFFFFF"/>
          <w:lang w:val="uk-UA"/>
        </w:rPr>
        <w:t>–</w:t>
      </w:r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новий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зміст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освіти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174B">
        <w:rPr>
          <w:sz w:val="28"/>
          <w:szCs w:val="28"/>
          <w:shd w:val="clear" w:color="auto" w:fill="FFFFFF"/>
        </w:rPr>
        <w:t>навчання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вчителів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2D174B">
        <w:rPr>
          <w:sz w:val="28"/>
          <w:szCs w:val="28"/>
          <w:shd w:val="clear" w:color="auto" w:fill="FFFFFF"/>
        </w:rPr>
        <w:t>новий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освітній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простір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або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ж </w:t>
      </w:r>
      <w:proofErr w:type="spellStart"/>
      <w:r w:rsidRPr="002D174B">
        <w:rPr>
          <w:sz w:val="28"/>
          <w:szCs w:val="28"/>
          <w:shd w:val="clear" w:color="auto" w:fill="FFFFFF"/>
        </w:rPr>
        <w:t>інфраструктура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школи</w:t>
      </w:r>
      <w:proofErr w:type="spellEnd"/>
      <w:r>
        <w:rPr>
          <w:sz w:val="28"/>
          <w:szCs w:val="28"/>
          <w:shd w:val="clear" w:color="auto" w:fill="FFFFFF"/>
        </w:rPr>
        <w:t>…</w:t>
      </w:r>
      <w:r w:rsidRPr="002D174B">
        <w:rPr>
          <w:sz w:val="28"/>
          <w:szCs w:val="28"/>
          <w:shd w:val="clear" w:color="auto" w:fill="FFFFFF"/>
        </w:rPr>
        <w:t>, і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звісно</w:t>
      </w:r>
      <w:proofErr w:type="spellEnd"/>
      <w:r>
        <w:rPr>
          <w:sz w:val="28"/>
          <w:szCs w:val="28"/>
          <w:shd w:val="clear" w:color="auto" w:fill="FFFFFF"/>
          <w:lang w:val="uk-UA"/>
        </w:rPr>
        <w:t>,</w:t>
      </w:r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постійні</w:t>
      </w:r>
      <w:proofErr w:type="spellEnd"/>
      <w:r w:rsidRPr="002D174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174B">
        <w:rPr>
          <w:sz w:val="28"/>
          <w:szCs w:val="28"/>
          <w:shd w:val="clear" w:color="auto" w:fill="FFFFFF"/>
        </w:rPr>
        <w:t>інвестиції</w:t>
      </w:r>
      <w:proofErr w:type="spellEnd"/>
      <w:r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  <w:lang w:val="uk-UA"/>
        </w:rPr>
        <w:t>».</w:t>
      </w:r>
    </w:p>
    <w:p w:rsidR="00D83333" w:rsidRPr="00145EEC" w:rsidRDefault="00D83333" w:rsidP="00D83333">
      <w:pPr>
        <w:widowControl w:val="0"/>
        <w:tabs>
          <w:tab w:val="left" w:pos="993"/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нашому закладі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впр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овадження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Державного стандарту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початкової</w:t>
      </w:r>
      <w:proofErr w:type="spellEnd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607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розпочалося</w:t>
      </w:r>
      <w:proofErr w:type="spellEnd"/>
      <w:r w:rsidRPr="00607A8C">
        <w:rPr>
          <w:rFonts w:ascii="Times New Roman" w:hAnsi="Times New Roman" w:cs="Times New Roman"/>
          <w:sz w:val="28"/>
          <w:szCs w:val="28"/>
        </w:rPr>
        <w:t xml:space="preserve"> для 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перш</w:t>
      </w:r>
      <w:proofErr w:type="spellStart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</w:t>
      </w:r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Типовими</w:t>
      </w:r>
      <w:proofErr w:type="spellEnd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освітніми</w:t>
      </w:r>
      <w:proofErr w:type="spellEnd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7A8C">
        <w:rPr>
          <w:rFonts w:ascii="Times New Roman" w:hAnsi="Times New Roman" w:cs="Times New Roman"/>
          <w:sz w:val="28"/>
          <w:szCs w:val="28"/>
          <w:shd w:val="clear" w:color="auto" w:fill="FFFFFF"/>
        </w:rPr>
        <w:t>прог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рамами</w:t>
      </w:r>
      <w:proofErr w:type="spellEnd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редакцією</w:t>
      </w:r>
      <w:proofErr w:type="spellEnd"/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О.Я.</w:t>
      </w:r>
      <w:r w:rsidR="00145EEC">
        <w:rPr>
          <w:rFonts w:ascii="Times New Roman" w:hAnsi="Times New Roman" w:cs="Times New Roman"/>
          <w:sz w:val="28"/>
          <w:szCs w:val="28"/>
          <w:shd w:val="clear" w:color="auto" w:fill="FFFFFF"/>
        </w:rPr>
        <w:t>Савченко.</w:t>
      </w:r>
    </w:p>
    <w:p w:rsidR="00D83333" w:rsidRPr="00145EEC" w:rsidRDefault="00145EEC" w:rsidP="00D8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EEC">
        <w:rPr>
          <w:rFonts w:ascii="Times New Roman" w:hAnsi="Times New Roman" w:cs="Times New Roman"/>
          <w:sz w:val="28"/>
          <w:szCs w:val="28"/>
          <w:lang w:val="uk-UA"/>
        </w:rPr>
        <w:t>Учителі перших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Капинус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та Лоза А.М.</w:t>
      </w:r>
      <w:r w:rsidRPr="00145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333" w:rsidRPr="00145EEC">
        <w:rPr>
          <w:rFonts w:ascii="Times New Roman" w:hAnsi="Times New Roman" w:cs="Times New Roman"/>
          <w:sz w:val="28"/>
          <w:szCs w:val="28"/>
          <w:lang w:val="uk-UA"/>
        </w:rPr>
        <w:t>своєчасно пройшли відповідні курси, тренінги, мають серти</w:t>
      </w:r>
      <w:r w:rsidRPr="00145EEC">
        <w:rPr>
          <w:rFonts w:ascii="Times New Roman" w:hAnsi="Times New Roman" w:cs="Times New Roman"/>
          <w:sz w:val="28"/>
          <w:szCs w:val="28"/>
          <w:lang w:val="uk-UA"/>
        </w:rPr>
        <w:t xml:space="preserve">фікати. </w:t>
      </w:r>
    </w:p>
    <w:p w:rsidR="00D83333" w:rsidRPr="00AC0157" w:rsidRDefault="00D83333" w:rsidP="00AC01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оновлення освітнього середовища в</w:t>
      </w:r>
      <w:r w:rsidRPr="000445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 навчаються учні 1-х класів,</w:t>
      </w:r>
      <w:r w:rsidRPr="000445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</w:t>
      </w:r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придбано  одномісні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парт</w:t>
      </w:r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и,  інтерактивну дошку,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нетбуки</w:t>
      </w:r>
      <w:proofErr w:type="spellEnd"/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багатофункціональний пристрій, </w:t>
      </w:r>
      <w:r w:rsidRPr="000445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445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ламінатор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документ-камеру,  комплекти</w:t>
      </w:r>
      <w:r w:rsidRPr="000445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«стіл </w:t>
      </w:r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 стілець для вчителя»,</w:t>
      </w:r>
      <w:r w:rsidRPr="000445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меблів для зони відпочинку, н</w:t>
      </w:r>
      <w:r w:rsidR="00AC01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аочний та дидактичний матеріали. </w:t>
      </w:r>
    </w:p>
    <w:p w:rsidR="00D83333" w:rsidRPr="00AC0157" w:rsidRDefault="00AC0157" w:rsidP="00D8333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сайті закладу</w:t>
      </w:r>
      <w:r w:rsidR="00D83333">
        <w:rPr>
          <w:rFonts w:ascii="Times New Roman" w:hAnsi="Times New Roman"/>
          <w:sz w:val="28"/>
          <w:szCs w:val="28"/>
          <w:lang w:val="uk-UA"/>
        </w:rPr>
        <w:t xml:space="preserve"> створено сторінку «Нова українська школа»</w:t>
      </w:r>
      <w:r w:rsidR="00D83333" w:rsidRPr="00607A8C">
        <w:rPr>
          <w:rFonts w:ascii="Times New Roman" w:hAnsi="Times New Roman"/>
          <w:sz w:val="28"/>
          <w:szCs w:val="28"/>
          <w:lang w:val="uk-UA"/>
        </w:rPr>
        <w:t>, де висвітлюються всі но</w:t>
      </w:r>
      <w:r w:rsidR="00D83333">
        <w:rPr>
          <w:rFonts w:ascii="Times New Roman" w:hAnsi="Times New Roman"/>
          <w:sz w:val="28"/>
          <w:szCs w:val="28"/>
          <w:lang w:val="uk-UA"/>
        </w:rPr>
        <w:t>вини, рекомендації, обговорення</w:t>
      </w:r>
      <w:r w:rsidR="00D83333" w:rsidRPr="00607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333">
        <w:rPr>
          <w:rFonts w:ascii="Times New Roman" w:hAnsi="Times New Roman"/>
          <w:sz w:val="28"/>
          <w:szCs w:val="28"/>
          <w:lang w:val="uk-UA"/>
        </w:rPr>
        <w:t>щодо</w:t>
      </w:r>
      <w:r w:rsidR="00D83333" w:rsidRPr="00607A8C">
        <w:rPr>
          <w:rFonts w:ascii="Times New Roman" w:hAnsi="Times New Roman"/>
          <w:sz w:val="28"/>
          <w:szCs w:val="28"/>
          <w:lang w:val="uk-UA"/>
        </w:rPr>
        <w:t xml:space="preserve"> впровадження </w:t>
      </w:r>
      <w:r w:rsidR="00D83333">
        <w:rPr>
          <w:rFonts w:ascii="Times New Roman" w:hAnsi="Times New Roman"/>
          <w:sz w:val="28"/>
          <w:szCs w:val="28"/>
          <w:lang w:val="uk-UA"/>
        </w:rPr>
        <w:t>реформи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3333" w:rsidRPr="00AC0157" w:rsidRDefault="00AC0157" w:rsidP="00AC0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року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83333" w:rsidRPr="00775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83333" w:rsidRPr="00775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333" w:rsidRPr="007753BB">
        <w:rPr>
          <w:rFonts w:ascii="Times New Roman" w:hAnsi="Times New Roman" w:cs="Times New Roman"/>
          <w:sz w:val="28"/>
          <w:szCs w:val="28"/>
        </w:rPr>
        <w:t>розпочнуть</w:t>
      </w:r>
      <w:proofErr w:type="spellEnd"/>
      <w:r w:rsidR="00D83333" w:rsidRPr="00775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333" w:rsidRPr="007753B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83333" w:rsidRPr="0077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нашому закладі</w:t>
      </w:r>
      <w:r w:rsidR="00D83333" w:rsidRPr="007753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33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Підготовка </w:t>
      </w:r>
      <w:r w:rsidR="00D83333" w:rsidRPr="007753B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зустрічі першокласників </w:t>
      </w:r>
      <w:r w:rsidR="00D833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 далі </w:t>
      </w:r>
      <w:r w:rsidR="00D83333" w:rsidRPr="007753BB">
        <w:rPr>
          <w:rFonts w:ascii="Times New Roman" w:hAnsi="Times New Roman" w:cs="Times New Roman"/>
          <w:iCs/>
          <w:sz w:val="28"/>
          <w:szCs w:val="28"/>
          <w:lang w:val="uk-UA"/>
        </w:rPr>
        <w:t>направлена на 3 основні зміни</w:t>
      </w:r>
      <w:r w:rsidR="00D83333">
        <w:rPr>
          <w:rFonts w:ascii="Times New Roman" w:hAnsi="Times New Roman" w:cs="Times New Roman"/>
          <w:iCs/>
          <w:sz w:val="28"/>
          <w:szCs w:val="28"/>
          <w:lang w:val="uk-UA"/>
        </w:rPr>
        <w:t>, озвучені міністром – новий зміст освіти, навчання педагогів, новий освітній простір.</w:t>
      </w:r>
    </w:p>
    <w:p w:rsidR="00D83333" w:rsidRPr="00B1572B" w:rsidRDefault="00D83333" w:rsidP="00D8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72B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Державна підсумкова атестація здобувачів освіти</w:t>
      </w:r>
      <w:r w:rsidRPr="00B15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форма</w:t>
      </w:r>
      <w:r w:rsidRPr="00B15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контролю відповідності результатів навчання вимогам державних стандартів загальної середньої освіти на відповідному рівні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C0157">
        <w:rPr>
          <w:rFonts w:ascii="Times New Roman" w:hAnsi="Times New Roman" w:cs="Times New Roman"/>
          <w:sz w:val="28"/>
          <w:szCs w:val="28"/>
          <w:lang w:val="uk-UA"/>
        </w:rPr>
        <w:t>проводилася в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Pr="00B1572B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 – правових документів</w:t>
      </w:r>
      <w:r w:rsidR="00AC0157">
        <w:rPr>
          <w:rFonts w:ascii="Times New Roman" w:hAnsi="Times New Roman" w:cs="Times New Roman"/>
          <w:sz w:val="28"/>
          <w:szCs w:val="28"/>
          <w:lang w:val="uk-UA"/>
        </w:rPr>
        <w:t xml:space="preserve"> у 4,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класах.</w:t>
      </w:r>
    </w:p>
    <w:p w:rsidR="00D83333" w:rsidRDefault="00D83333" w:rsidP="00AC0157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7A8C">
        <w:rPr>
          <w:rFonts w:ascii="Times New Roman" w:hAnsi="Times New Roman"/>
          <w:sz w:val="28"/>
          <w:szCs w:val="28"/>
          <w:lang w:val="uk-UA"/>
        </w:rPr>
        <w:t xml:space="preserve">Аналіз ДПА  </w:t>
      </w:r>
      <w:r>
        <w:rPr>
          <w:rFonts w:ascii="Times New Roman" w:hAnsi="Times New Roman"/>
          <w:sz w:val="28"/>
          <w:szCs w:val="28"/>
          <w:lang w:val="uk-UA"/>
        </w:rPr>
        <w:t>серед учнів</w:t>
      </w:r>
      <w:r w:rsidR="00AC0157">
        <w:rPr>
          <w:rFonts w:ascii="Times New Roman" w:hAnsi="Times New Roman"/>
          <w:sz w:val="28"/>
          <w:szCs w:val="28"/>
          <w:lang w:val="uk-UA"/>
        </w:rPr>
        <w:t xml:space="preserve"> 4 класу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607A8C">
        <w:rPr>
          <w:rFonts w:ascii="Times New Roman" w:hAnsi="Times New Roman"/>
          <w:sz w:val="28"/>
          <w:szCs w:val="28"/>
          <w:lang w:val="uk-UA"/>
        </w:rPr>
        <w:t>свідчи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високу якість знань</w:t>
      </w:r>
      <w:r w:rsidR="004E7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з українсько</w:t>
      </w:r>
      <w:r>
        <w:rPr>
          <w:rFonts w:ascii="Times New Roman" w:hAnsi="Times New Roman"/>
          <w:sz w:val="28"/>
          <w:szCs w:val="28"/>
          <w:lang w:val="uk-UA"/>
        </w:rPr>
        <w:t xml:space="preserve">ї мови </w:t>
      </w:r>
      <w:r w:rsidR="004E7422">
        <w:rPr>
          <w:rFonts w:ascii="Times New Roman" w:hAnsi="Times New Roman"/>
          <w:sz w:val="28"/>
          <w:szCs w:val="28"/>
          <w:lang w:val="uk-UA"/>
        </w:rPr>
        <w:t xml:space="preserve"> 77 % </w:t>
      </w:r>
      <w:r>
        <w:rPr>
          <w:rFonts w:ascii="Times New Roman" w:hAnsi="Times New Roman"/>
          <w:sz w:val="28"/>
          <w:szCs w:val="28"/>
          <w:lang w:val="uk-UA"/>
        </w:rPr>
        <w:t>та математики</w:t>
      </w:r>
      <w:r w:rsidR="004E7422">
        <w:rPr>
          <w:rFonts w:ascii="Times New Roman" w:hAnsi="Times New Roman"/>
          <w:sz w:val="28"/>
          <w:szCs w:val="28"/>
          <w:lang w:val="uk-UA"/>
        </w:rPr>
        <w:t xml:space="preserve"> 67%.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3333" w:rsidRPr="00607A8C" w:rsidRDefault="00D83333" w:rsidP="00D8333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2018-2019 </w:t>
      </w:r>
      <w:proofErr w:type="spellStart"/>
      <w:r w:rsidRPr="00607A8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607A8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 зак</w:t>
      </w:r>
      <w:r w:rsidR="00AC0157">
        <w:rPr>
          <w:rFonts w:ascii="Times New Roman" w:hAnsi="Times New Roman"/>
          <w:sz w:val="28"/>
          <w:szCs w:val="28"/>
          <w:lang w:val="uk-UA"/>
        </w:rPr>
        <w:t>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157">
        <w:rPr>
          <w:rFonts w:ascii="Times New Roman" w:hAnsi="Times New Roman"/>
          <w:sz w:val="28"/>
          <w:szCs w:val="28"/>
          <w:lang w:val="uk-UA"/>
        </w:rPr>
        <w:t>навчалося 19 учнів 9 класу, з них 19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учнів проходили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державну підсумкову атестацію. </w:t>
      </w:r>
    </w:p>
    <w:p w:rsidR="00D83333" w:rsidRDefault="00D83333" w:rsidP="004E7422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ДПА серед випускників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9 клас</w:t>
      </w:r>
      <w:r w:rsidR="004E7422">
        <w:rPr>
          <w:rFonts w:ascii="Times New Roman" w:hAnsi="Times New Roman"/>
          <w:sz w:val="28"/>
          <w:szCs w:val="28"/>
          <w:lang w:val="uk-UA"/>
        </w:rPr>
        <w:t>у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свідчить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 якість </w:t>
      </w:r>
      <w:r>
        <w:rPr>
          <w:rFonts w:ascii="Times New Roman" w:hAnsi="Times New Roman"/>
          <w:sz w:val="28"/>
          <w:szCs w:val="28"/>
          <w:lang w:val="uk-UA"/>
        </w:rPr>
        <w:t>знань учнів</w:t>
      </w:r>
      <w:r w:rsidR="004E7422">
        <w:rPr>
          <w:rFonts w:ascii="Times New Roman" w:hAnsi="Times New Roman"/>
          <w:sz w:val="28"/>
          <w:szCs w:val="28"/>
          <w:lang w:val="uk-UA"/>
        </w:rPr>
        <w:t xml:space="preserve"> з української мови становить 58</w:t>
      </w:r>
      <w:r>
        <w:rPr>
          <w:rFonts w:ascii="Times New Roman" w:hAnsi="Times New Roman"/>
          <w:sz w:val="28"/>
          <w:szCs w:val="28"/>
          <w:lang w:val="uk-UA"/>
        </w:rPr>
        <w:t xml:space="preserve">%, </w:t>
      </w:r>
      <w:r w:rsidRPr="00607A8C">
        <w:rPr>
          <w:rFonts w:ascii="Times New Roman" w:hAnsi="Times New Roman"/>
          <w:sz w:val="28"/>
          <w:szCs w:val="28"/>
          <w:lang w:val="uk-UA"/>
        </w:rPr>
        <w:t>математики –</w:t>
      </w:r>
      <w:r w:rsidR="004E7422">
        <w:rPr>
          <w:rFonts w:ascii="Times New Roman" w:hAnsi="Times New Roman"/>
          <w:sz w:val="28"/>
          <w:szCs w:val="28"/>
          <w:lang w:val="uk-UA"/>
        </w:rPr>
        <w:t xml:space="preserve"> 58%, біології</w:t>
      </w:r>
      <w:r w:rsidRPr="00607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422">
        <w:rPr>
          <w:rFonts w:ascii="Times New Roman" w:hAnsi="Times New Roman"/>
          <w:sz w:val="28"/>
          <w:szCs w:val="28"/>
          <w:lang w:val="uk-UA"/>
        </w:rPr>
        <w:t>–68</w:t>
      </w:r>
      <w:r w:rsidRPr="00607A8C">
        <w:rPr>
          <w:rFonts w:ascii="Times New Roman" w:hAnsi="Times New Roman"/>
          <w:sz w:val="28"/>
          <w:szCs w:val="28"/>
          <w:lang w:val="uk-UA"/>
        </w:rPr>
        <w:t>%.</w:t>
      </w:r>
    </w:p>
    <w:p w:rsidR="00D83333" w:rsidRPr="004E7422" w:rsidRDefault="00D83333" w:rsidP="004E7422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3E77">
        <w:rPr>
          <w:rFonts w:ascii="Times New Roman" w:hAnsi="Times New Roman"/>
          <w:sz w:val="28"/>
          <w:szCs w:val="28"/>
          <w:lang w:val="uk-UA"/>
        </w:rPr>
        <w:t xml:space="preserve">Адміністрації, педагогам у своїй подальшій діяльності  необхідно врахувати той факт, що основною причиною отримання учнями  низьких балів з державної підсумкової атестації є </w:t>
      </w:r>
      <w:proofErr w:type="spellStart"/>
      <w:r w:rsidRPr="00E63E77">
        <w:rPr>
          <w:rFonts w:ascii="Times New Roman" w:hAnsi="Times New Roman"/>
          <w:sz w:val="28"/>
          <w:szCs w:val="28"/>
          <w:lang w:val="uk-UA"/>
        </w:rPr>
        <w:t>несформованість</w:t>
      </w:r>
      <w:proofErr w:type="spellEnd"/>
      <w:r w:rsidRPr="00E63E77">
        <w:rPr>
          <w:rFonts w:ascii="Times New Roman" w:hAnsi="Times New Roman"/>
          <w:sz w:val="28"/>
          <w:szCs w:val="28"/>
          <w:lang w:val="uk-UA"/>
        </w:rPr>
        <w:t xml:space="preserve">/слабка </w:t>
      </w:r>
      <w:r w:rsidRPr="00E63E77">
        <w:rPr>
          <w:rFonts w:ascii="Times New Roman" w:hAnsi="Times New Roman"/>
          <w:sz w:val="28"/>
          <w:szCs w:val="28"/>
          <w:lang w:val="uk-UA"/>
        </w:rPr>
        <w:lastRenderedPageBreak/>
        <w:t xml:space="preserve">сформованість предметних </w:t>
      </w:r>
      <w:proofErr w:type="spellStart"/>
      <w:r w:rsidRPr="00E63E77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63E77">
        <w:rPr>
          <w:rFonts w:ascii="Times New Roman" w:hAnsi="Times New Roman"/>
          <w:sz w:val="28"/>
          <w:szCs w:val="28"/>
          <w:lang w:val="uk-UA"/>
        </w:rPr>
        <w:t>. Тому в наступному році потрібно звернути увагу на розв’язання даної проблеми.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3333" w:rsidRPr="003753F1" w:rsidRDefault="00D83333" w:rsidP="00D8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3F1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3753F1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освіта передбачає внесення суттєвих змін у змістову, проектно-технологічну, виховну, управлінську архітектоніку української школи, відкриває можливості вільного доступу до освітніх послуг дітям з особливими потребами.</w:t>
      </w:r>
    </w:p>
    <w:p w:rsidR="00D83333" w:rsidRPr="004E7422" w:rsidRDefault="00D83333" w:rsidP="004E7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3F1">
        <w:rPr>
          <w:rFonts w:ascii="Times New Roman" w:hAnsi="Times New Roman" w:cs="Times New Roman"/>
          <w:sz w:val="28"/>
          <w:szCs w:val="28"/>
          <w:lang w:val="uk-UA"/>
        </w:rPr>
        <w:t>Грунтовна</w:t>
      </w:r>
      <w:proofErr w:type="spellEnd"/>
      <w:r w:rsidRPr="003753F1">
        <w:rPr>
          <w:rFonts w:ascii="Times New Roman" w:hAnsi="Times New Roman" w:cs="Times New Roman"/>
          <w:sz w:val="28"/>
          <w:szCs w:val="28"/>
          <w:lang w:val="uk-UA"/>
        </w:rPr>
        <w:t xml:space="preserve"> освітня реформа створила реальні можливості для </w:t>
      </w:r>
      <w:proofErr w:type="spellStart"/>
      <w:r w:rsidRPr="003753F1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особистісно</w:t>
      </w:r>
      <w:proofErr w:type="spellEnd"/>
      <w:r w:rsidRPr="003753F1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зорієнтованого навчання, у якому може реалізуватися кожна дитина</w:t>
      </w:r>
      <w:r w:rsidRPr="003753F1">
        <w:rPr>
          <w:rFonts w:ascii="Times New Roman" w:hAnsi="Times New Roman" w:cs="Times New Roman"/>
          <w:sz w:val="28"/>
          <w:szCs w:val="28"/>
        </w:rPr>
        <w:t> </w:t>
      </w:r>
      <w:r w:rsidRPr="003753F1">
        <w:rPr>
          <w:rFonts w:ascii="Times New Roman" w:hAnsi="Times New Roman" w:cs="Times New Roman"/>
          <w:sz w:val="28"/>
          <w:szCs w:val="28"/>
          <w:lang w:val="uk-UA"/>
        </w:rPr>
        <w:t>незалежно від її можливостей, а педагоги мають побачити потреби дитини та зробити процес її навчання більш гнучким.</w:t>
      </w:r>
    </w:p>
    <w:p w:rsidR="00D83333" w:rsidRPr="00E63E77" w:rsidRDefault="00D83333" w:rsidP="00D833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  <w:r w:rsidRPr="00E63E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Важливу роль, на сьогодні, у закладах освіти відіграє система інклюзивного навчання, вагома складова державної політики в сфері освіти.</w:t>
      </w:r>
    </w:p>
    <w:p w:rsidR="00D83333" w:rsidRPr="00E63E77" w:rsidRDefault="00D83333" w:rsidP="00D83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63E7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Інклюзивне навчання</w:t>
      </w:r>
      <w:r w:rsidRPr="00E63E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E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це комплексний процес забезпечення рівного доступу до якісної освіти дітям з особливими освітніми потребами шляхом організації їх навчання в закладах загальної середньої освіти на основі застосування особистісно</w:t>
      </w:r>
      <w:r w:rsidR="004E74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E63E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орієнтованих методів </w:t>
      </w:r>
      <w:hyperlink r:id="rId8" w:tooltip="Навчання" w:history="1">
        <w:r w:rsidRPr="00E63E77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навчання</w:t>
        </w:r>
      </w:hyperlink>
      <w:r w:rsidRPr="00E63E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урахуванням індивідуальних особливостей навчально-пізнавальної діяльності таких дітей. </w:t>
      </w:r>
    </w:p>
    <w:p w:rsidR="00D83333" w:rsidRPr="004E7422" w:rsidRDefault="00D83333" w:rsidP="004E7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78C">
        <w:rPr>
          <w:rFonts w:ascii="Times New Roman" w:eastAsia="Calibri" w:hAnsi="Times New Roman" w:cs="Times New Roman"/>
          <w:sz w:val="28"/>
          <w:szCs w:val="28"/>
          <w:lang w:val="uk-UA"/>
        </w:rPr>
        <w:t>Інклюзивне навчання дітей з особливими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світніми потребами у </w:t>
      </w:r>
      <w:r w:rsidRPr="00457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2018-2019 навчальному році </w:t>
      </w:r>
      <w:r w:rsidRPr="0045778C">
        <w:rPr>
          <w:rFonts w:ascii="Times New Roman" w:hAnsi="Times New Roman" w:cs="Times New Roman"/>
          <w:sz w:val="28"/>
          <w:szCs w:val="28"/>
          <w:lang w:val="uk-UA"/>
        </w:rPr>
        <w:t>було о</w:t>
      </w:r>
      <w:r w:rsidRPr="00457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рганізовано </w:t>
      </w:r>
      <w:r w:rsidR="004E7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3 учнів нашого закладу.</w:t>
      </w:r>
    </w:p>
    <w:p w:rsidR="00D83333" w:rsidRPr="004E7422" w:rsidRDefault="00D83333" w:rsidP="004E74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7422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кваліфікованої допомоги в засвоєнні навчального матеріалу учнями з особливими освітніми потребам</w:t>
      </w:r>
      <w:r w:rsidR="004E7422">
        <w:rPr>
          <w:rFonts w:ascii="Times New Roman" w:eastAsia="Calibri" w:hAnsi="Times New Roman" w:cs="Times New Roman"/>
          <w:sz w:val="28"/>
          <w:szCs w:val="28"/>
          <w:lang w:val="uk-UA"/>
        </w:rPr>
        <w:t>и  в інклюзивних класах у штатний розпис закладу введено 2</w:t>
      </w:r>
      <w:r w:rsidRPr="004E7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посад</w:t>
      </w:r>
      <w:r w:rsidR="004E742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E7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асистента вчителя</w:t>
      </w:r>
      <w:r w:rsidR="004E74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E74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22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Pr="005F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D1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5F7894">
        <w:rPr>
          <w:rFonts w:ascii="Times New Roman" w:eastAsia="Calibri" w:hAnsi="Times New Roman" w:cs="Times New Roman"/>
          <w:sz w:val="28"/>
          <w:szCs w:val="28"/>
        </w:rPr>
        <w:t xml:space="preserve">творено </w:t>
      </w:r>
      <w:proofErr w:type="spellStart"/>
      <w:r w:rsidRPr="005F7894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5F789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5F7894">
        <w:rPr>
          <w:rFonts w:ascii="Times New Roman" w:eastAsia="Calibri" w:hAnsi="Times New Roman" w:cs="Times New Roman"/>
          <w:sz w:val="28"/>
          <w:szCs w:val="28"/>
        </w:rPr>
        <w:t>безперешкодного</w:t>
      </w:r>
      <w:proofErr w:type="spellEnd"/>
      <w:r w:rsidRPr="005F7894">
        <w:rPr>
          <w:rFonts w:ascii="Times New Roman" w:eastAsia="Calibri" w:hAnsi="Times New Roman" w:cs="Times New Roman"/>
          <w:sz w:val="28"/>
          <w:szCs w:val="28"/>
        </w:rPr>
        <w:t xml:space="preserve"> доступу </w:t>
      </w:r>
      <w:proofErr w:type="spellStart"/>
      <w:r w:rsidRPr="005F7894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5F789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F7894">
        <w:rPr>
          <w:rFonts w:ascii="Times New Roman" w:eastAsia="Calibri" w:hAnsi="Times New Roman" w:cs="Times New Roman"/>
          <w:sz w:val="28"/>
          <w:szCs w:val="28"/>
        </w:rPr>
        <w:t>приміщення</w:t>
      </w:r>
      <w:proofErr w:type="spellEnd"/>
      <w:r w:rsidRPr="005F7894">
        <w:rPr>
          <w:rFonts w:ascii="Times New Roman" w:eastAsia="Calibri" w:hAnsi="Times New Roman" w:cs="Times New Roman"/>
          <w:sz w:val="28"/>
          <w:szCs w:val="28"/>
        </w:rPr>
        <w:t xml:space="preserve"> закладу. </w:t>
      </w:r>
    </w:p>
    <w:p w:rsidR="00D83333" w:rsidRPr="001226D1" w:rsidRDefault="00D83333" w:rsidP="0012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потребами,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навчаються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інклюзивних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класах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забезпечу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валися</w:t>
      </w:r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37DE">
        <w:rPr>
          <w:rFonts w:ascii="Times New Roman" w:eastAsia="Calibri" w:hAnsi="Times New Roman" w:cs="Times New Roman"/>
          <w:sz w:val="28"/>
          <w:szCs w:val="28"/>
        </w:rPr>
        <w:t>безкоштовним</w:t>
      </w:r>
      <w:proofErr w:type="spellEnd"/>
      <w:r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26D1">
        <w:rPr>
          <w:rFonts w:ascii="Times New Roman" w:hAnsi="Times New Roman"/>
          <w:sz w:val="28"/>
          <w:szCs w:val="20"/>
          <w:lang w:eastAsia="ru-RU"/>
        </w:rPr>
        <w:t>сніданком</w:t>
      </w:r>
      <w:proofErr w:type="spellEnd"/>
      <w:r w:rsidR="001226D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F37D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F37DE">
        <w:rPr>
          <w:rFonts w:ascii="Times New Roman" w:hAnsi="Times New Roman"/>
          <w:sz w:val="28"/>
          <w:szCs w:val="20"/>
          <w:lang w:eastAsia="ru-RU"/>
        </w:rPr>
        <w:t xml:space="preserve">на суму 14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гривень</w:t>
      </w:r>
      <w:proofErr w:type="spellEnd"/>
    </w:p>
    <w:p w:rsidR="00D83333" w:rsidRPr="001226D1" w:rsidRDefault="001226D1" w:rsidP="001226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а кожного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учня</w:t>
      </w:r>
      <w:proofErr w:type="spellEnd"/>
      <w:r w:rsidR="00D83333">
        <w:rPr>
          <w:rFonts w:ascii="Times New Roman" w:eastAsia="Calibri" w:hAnsi="Times New Roman" w:cs="Times New Roman"/>
          <w:sz w:val="28"/>
          <w:szCs w:val="28"/>
          <w:lang w:val="uk-UA"/>
        </w:rPr>
        <w:t>, який охоплений інклюзивним навчанням,</w:t>
      </w:r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оформлено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портфоліо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розроблено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індивідуальну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корекційно-розвиткових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занять з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учнями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інклюзивних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класі</w:t>
      </w:r>
      <w:proofErr w:type="gram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залучені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фахівці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вищою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ховою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освітою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логопед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дефектолог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г,</w:t>
      </w:r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які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надають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послуги</w:t>
      </w:r>
      <w:proofErr w:type="spellEnd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83333" w:rsidRPr="004F3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корекц</w:t>
      </w:r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ії</w:t>
      </w:r>
      <w:proofErr w:type="spellEnd"/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розвитку</w:t>
      </w:r>
      <w:proofErr w:type="spellEnd"/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розвитку</w:t>
      </w:r>
      <w:proofErr w:type="spellEnd"/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мовлення</w:t>
      </w:r>
      <w:proofErr w:type="spellEnd"/>
      <w:r w:rsidR="00D83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33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тому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прослідковується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позитивна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динаміка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4F37DE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="00D8333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83333" w:rsidRPr="004F3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333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іяльність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3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практичних психологів та соціальних педагогів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спрямована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на  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позитивних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міжособистісних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стосунків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потребами та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ровесників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попередження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="00D83333" w:rsidRPr="00D917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333" w:rsidRDefault="00D83333" w:rsidP="00D833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особливими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освітніми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потребами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залучаються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виховних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заході</w:t>
      </w:r>
      <w:proofErr w:type="gramStart"/>
      <w:r w:rsidRPr="00D917BF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громадського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школи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своїх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психофізіол</w:t>
      </w:r>
      <w:r w:rsidR="001226D1">
        <w:rPr>
          <w:rFonts w:ascii="Times New Roman" w:eastAsia="Calibri" w:hAnsi="Times New Roman" w:cs="Times New Roman"/>
          <w:sz w:val="28"/>
          <w:szCs w:val="28"/>
        </w:rPr>
        <w:t>огічних</w:t>
      </w:r>
      <w:proofErr w:type="spellEnd"/>
      <w:r w:rsidR="00122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26D1">
        <w:rPr>
          <w:rFonts w:ascii="Times New Roman" w:eastAsia="Calibri" w:hAnsi="Times New Roman" w:cs="Times New Roman"/>
          <w:sz w:val="28"/>
          <w:szCs w:val="28"/>
        </w:rPr>
        <w:t>можливостей</w:t>
      </w:r>
      <w:proofErr w:type="spellEnd"/>
      <w:r w:rsidR="00122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26D1">
        <w:rPr>
          <w:rFonts w:ascii="Times New Roman" w:eastAsia="Calibri" w:hAnsi="Times New Roman" w:cs="Times New Roman"/>
          <w:sz w:val="28"/>
          <w:szCs w:val="28"/>
        </w:rPr>
        <w:t>школярі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відвідують</w:t>
      </w:r>
      <w:proofErr w:type="spellEnd"/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eastAsia="Calibri" w:hAnsi="Times New Roman" w:cs="Times New Roman"/>
          <w:sz w:val="28"/>
          <w:szCs w:val="28"/>
        </w:rPr>
        <w:t>шк</w:t>
      </w:r>
      <w:r w:rsidR="001226D1">
        <w:rPr>
          <w:rFonts w:ascii="Times New Roman" w:eastAsia="Calibri" w:hAnsi="Times New Roman" w:cs="Times New Roman"/>
          <w:sz w:val="28"/>
          <w:szCs w:val="28"/>
        </w:rPr>
        <w:t>ільні</w:t>
      </w:r>
      <w:proofErr w:type="spellEnd"/>
      <w:r w:rsidR="00122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26D1">
        <w:rPr>
          <w:rFonts w:ascii="Times New Roman" w:eastAsia="Calibri" w:hAnsi="Times New Roman" w:cs="Times New Roman"/>
          <w:sz w:val="28"/>
          <w:szCs w:val="28"/>
        </w:rPr>
        <w:t>гуртки</w:t>
      </w:r>
      <w:proofErr w:type="spellEnd"/>
      <w:r w:rsidR="00122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заклади позашкільної освіти</w:t>
      </w:r>
      <w:r w:rsidRPr="00D917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3333" w:rsidRPr="001226D1" w:rsidRDefault="00D83333" w:rsidP="001226D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той же час слід зазначити, що п</w:t>
      </w:r>
      <w:r w:rsidRPr="00B1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едагогічні працівники, які здійснюють навчання учнів з особливими освітніми потребами,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120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більшості не мають фахової освіти або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відповідних </w:t>
      </w:r>
      <w:r w:rsidRPr="00B120CD">
        <w:rPr>
          <w:rFonts w:ascii="Times New Roman" w:eastAsia="Times New Roman" w:hAnsi="Times New Roman" w:cs="Times New Roman"/>
          <w:sz w:val="28"/>
          <w:szCs w:val="28"/>
          <w:lang w:val="uk-UA"/>
        </w:rPr>
        <w:t>курсів, що унеможливлює надання якісних освітніх послуг.</w:t>
      </w:r>
    </w:p>
    <w:p w:rsidR="00D83333" w:rsidRDefault="00D83333" w:rsidP="00D83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Відомий давньогрецький філософ Сократ стверджував, що в кожній людині є сонце, необхідно лише надати йому можливість світити.</w:t>
      </w:r>
    </w:p>
    <w:p w:rsidR="00D83333" w:rsidRDefault="00D83333" w:rsidP="00D83333">
      <w:pPr>
        <w:pStyle w:val="1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Завдання сучасного закладу освіти – створити умови для вільного розвитку кожної особистості, максимального розкриття її потенціалу, творчості, таланту.</w:t>
      </w:r>
    </w:p>
    <w:p w:rsidR="00F20DF3" w:rsidRDefault="00F20DF3" w:rsidP="00F20DF3">
      <w:pPr>
        <w:pStyle w:val="1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 закладу протягом 2018-2019 навчального року приймали участь у всеукраїнських, міських та </w:t>
      </w:r>
      <w:proofErr w:type="spellStart"/>
      <w:r>
        <w:rPr>
          <w:rFonts w:ascii="Times New Roman" w:hAnsi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конкурсах</w:t>
      </w:r>
      <w:r w:rsidR="007D2596">
        <w:rPr>
          <w:rFonts w:ascii="Times New Roman" w:hAnsi="Times New Roman"/>
          <w:sz w:val="28"/>
          <w:szCs w:val="28"/>
        </w:rPr>
        <w:t xml:space="preserve"> та міських предметних олімпіадах.</w:t>
      </w:r>
      <w:r>
        <w:rPr>
          <w:rFonts w:ascii="Times New Roman" w:hAnsi="Times New Roman"/>
          <w:sz w:val="28"/>
          <w:szCs w:val="28"/>
        </w:rPr>
        <w:t xml:space="preserve"> Подяка і шана  вчителям: </w:t>
      </w:r>
      <w:proofErr w:type="spellStart"/>
      <w:r>
        <w:rPr>
          <w:rFonts w:ascii="Times New Roman" w:hAnsi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/>
          <w:sz w:val="28"/>
          <w:szCs w:val="28"/>
        </w:rPr>
        <w:t>Рєзвих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r w:rsidR="007D2596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Сахно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Шевчук Т.І.</w:t>
      </w:r>
      <w:r w:rsidR="007D2596">
        <w:rPr>
          <w:rFonts w:ascii="Times New Roman" w:hAnsi="Times New Roman"/>
          <w:sz w:val="28"/>
          <w:szCs w:val="28"/>
        </w:rPr>
        <w:t>, Забарі</w:t>
      </w:r>
      <w:r>
        <w:rPr>
          <w:rFonts w:ascii="Times New Roman" w:hAnsi="Times New Roman"/>
          <w:sz w:val="28"/>
          <w:szCs w:val="28"/>
        </w:rPr>
        <w:t xml:space="preserve"> Т.М.</w:t>
      </w:r>
      <w:r w:rsidR="007D2596">
        <w:rPr>
          <w:rFonts w:ascii="Times New Roman" w:hAnsi="Times New Roman"/>
          <w:sz w:val="28"/>
          <w:szCs w:val="28"/>
        </w:rPr>
        <w:t>, Лозі</w:t>
      </w:r>
      <w:r>
        <w:rPr>
          <w:rFonts w:ascii="Times New Roman" w:hAnsi="Times New Roman"/>
          <w:sz w:val="28"/>
          <w:szCs w:val="28"/>
        </w:rPr>
        <w:t xml:space="preserve"> А.М. які витрачали свій час, вкладали всю свою душу в учнів, при підготовці до конкурсів. </w:t>
      </w:r>
    </w:p>
    <w:p w:rsidR="00D83333" w:rsidRPr="007D2596" w:rsidRDefault="00F20DF3" w:rsidP="007D25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Особлива подяка </w:t>
      </w:r>
      <w:r w:rsidR="00445ACE" w:rsidRPr="00F20DF3">
        <w:rPr>
          <w:rFonts w:ascii="Times New Roman" w:hAnsi="Times New Roman"/>
          <w:sz w:val="28"/>
          <w:szCs w:val="28"/>
          <w:lang w:val="uk-UA"/>
        </w:rPr>
        <w:t xml:space="preserve"> тим педагогам, які підготували учнів-переможців міських конкурсів: </w:t>
      </w:r>
      <w:proofErr w:type="spellStart"/>
      <w:r w:rsidR="00445ACE" w:rsidRPr="00F20DF3">
        <w:rPr>
          <w:rFonts w:ascii="Times New Roman" w:hAnsi="Times New Roman"/>
          <w:sz w:val="28"/>
          <w:szCs w:val="28"/>
          <w:lang w:val="uk-UA"/>
        </w:rPr>
        <w:t>Плющик</w:t>
      </w:r>
      <w:proofErr w:type="spellEnd"/>
      <w:r w:rsidR="00445ACE" w:rsidRPr="00F20DF3">
        <w:rPr>
          <w:rFonts w:ascii="Times New Roman" w:hAnsi="Times New Roman"/>
          <w:sz w:val="28"/>
          <w:szCs w:val="28"/>
          <w:lang w:val="uk-UA"/>
        </w:rPr>
        <w:t xml:space="preserve"> О.В. за зайняті учнями ІІ та ІІІ місце у конкурсі </w:t>
      </w:r>
      <w:r w:rsidR="00445ACE" w:rsidRPr="00F20DF3">
        <w:rPr>
          <w:rFonts w:ascii="Times New Roman" w:hAnsi="Times New Roman" w:cs="Times New Roman"/>
          <w:sz w:val="28"/>
          <w:szCs w:val="28"/>
          <w:lang w:val="uk-UA"/>
        </w:rPr>
        <w:t xml:space="preserve">«Стань </w:t>
      </w:r>
      <w:r w:rsidR="00445ACE" w:rsidRPr="00F20DF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45ACE" w:rsidRPr="00F20DF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445ACE" w:rsidRPr="00F20DF3">
        <w:rPr>
          <w:rFonts w:ascii="Times New Roman" w:hAnsi="Times New Roman"/>
          <w:sz w:val="28"/>
          <w:szCs w:val="28"/>
          <w:lang w:val="uk-UA"/>
        </w:rPr>
        <w:t>шніком</w:t>
      </w:r>
      <w:proofErr w:type="spellEnd"/>
      <w:r w:rsidR="00445ACE" w:rsidRPr="00F20DF3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="00445ACE" w:rsidRPr="00F20DF3">
        <w:rPr>
          <w:rFonts w:ascii="Times New Roman" w:hAnsi="Times New Roman"/>
          <w:sz w:val="28"/>
          <w:szCs w:val="28"/>
          <w:lang w:val="uk-UA"/>
        </w:rPr>
        <w:t>Горбачовій</w:t>
      </w:r>
      <w:proofErr w:type="spellEnd"/>
      <w:r w:rsidR="00445ACE" w:rsidRPr="00F20DF3">
        <w:rPr>
          <w:rFonts w:ascii="Times New Roman" w:hAnsi="Times New Roman"/>
          <w:sz w:val="28"/>
          <w:szCs w:val="28"/>
          <w:lang w:val="uk-UA"/>
        </w:rPr>
        <w:t xml:space="preserve"> Ю.М. за зайняті учнями І,ІІ,ІІІ місця</w:t>
      </w:r>
      <w:r w:rsidRPr="00F20D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</w:t>
      </w:r>
      <w:r w:rsidR="00445ACE" w:rsidRPr="00F20D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конкурс</w:t>
      </w:r>
      <w:r w:rsidRPr="00F20D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ах</w:t>
      </w:r>
      <w:r w:rsidR="00445ACE" w:rsidRPr="00F20DF3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20DF3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45ACE" w:rsidRPr="00F20DF3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«Збережемо ялинки разом!»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,</w:t>
      </w:r>
      <w:r w:rsidR="00445ACE" w:rsidRPr="00F20D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ACE" w:rsidRPr="00F20DF3">
        <w:rPr>
          <w:rFonts w:ascii="Times New Roman" w:hAnsi="Times New Roman" w:cs="Times New Roman"/>
          <w:sz w:val="28"/>
          <w:szCs w:val="28"/>
          <w:lang w:val="uk-UA"/>
        </w:rPr>
        <w:t>«Паперові дива»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0DF3">
        <w:rPr>
          <w:rFonts w:ascii="Times New Roman" w:hAnsi="Times New Roman" w:cs="Times New Roman"/>
          <w:sz w:val="28"/>
          <w:szCs w:val="28"/>
          <w:lang w:val="uk-UA"/>
        </w:rPr>
        <w:t xml:space="preserve">Кращий </w:t>
      </w:r>
      <w:proofErr w:type="spellStart"/>
      <w:r w:rsidRPr="00F20DF3">
        <w:rPr>
          <w:rFonts w:ascii="Times New Roman" w:hAnsi="Times New Roman" w:cs="Times New Roman"/>
          <w:sz w:val="28"/>
          <w:szCs w:val="28"/>
          <w:lang w:val="uk-UA"/>
        </w:rPr>
        <w:t>пожежний-</w:t>
      </w:r>
      <w:proofErr w:type="spellEnd"/>
      <w:r w:rsidRPr="00F20DF3">
        <w:rPr>
          <w:rFonts w:ascii="Times New Roman" w:hAnsi="Times New Roman" w:cs="Times New Roman"/>
          <w:sz w:val="28"/>
          <w:szCs w:val="28"/>
          <w:lang w:val="uk-UA"/>
        </w:rPr>
        <w:t xml:space="preserve"> це ти обережний»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3333" w:rsidRPr="007D2596" w:rsidRDefault="00D83333" w:rsidP="007D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22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Аристотель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зазначав: «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вони не </w:t>
      </w:r>
      <w:proofErr w:type="spellStart"/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01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Талант педагога і полягає в тому, щоб допомогти розкрити в </w:t>
      </w:r>
      <w:r w:rsidRPr="00962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здібності, талант, створити підґрунтя для самореалізації.</w:t>
      </w:r>
    </w:p>
    <w:p w:rsidR="00D83333" w:rsidRPr="007D2596" w:rsidRDefault="007D2596" w:rsidP="007D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тому </w:t>
      </w:r>
      <w:r w:rsidR="00D83333" w:rsidRPr="00EA7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завдання педагогічного колективу на наступний рік  – створювати </w:t>
      </w:r>
      <w:r w:rsidR="00D83333" w:rsidRPr="00EA7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оптимальні умови для розвитку здібностей та таланту кожного, для подальшого примноження успіхів.</w:t>
      </w:r>
    </w:p>
    <w:p w:rsidR="00D83333" w:rsidRPr="006A58B7" w:rsidRDefault="00D83333" w:rsidP="007D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Нової української школи зазначає, що ключовою фігурою реформи є вчитель. Трансформація соціальної та професійної місії вчителя Нової української школи передбачає необхідність підготовки таких фахівців, які «виконують у освітньому процесі роль наставника,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коуча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фасилітатора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мають академічну свободу, володіють навичками випереджального проектного менеджменту, самостійно й творчо здобувають інформацію, організовують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дитиноцентрований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процес». </w:t>
      </w:r>
    </w:p>
    <w:p w:rsidR="00D83333" w:rsidRPr="000773DA" w:rsidRDefault="00D83333" w:rsidP="00D83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DA">
        <w:rPr>
          <w:rFonts w:ascii="Times New Roman" w:hAnsi="Times New Roman" w:cs="Times New Roman"/>
          <w:sz w:val="28"/>
          <w:szCs w:val="28"/>
          <w:lang w:val="uk-UA"/>
        </w:rPr>
        <w:t xml:space="preserve">Сучасні напрями модернізації вітчизняної освітньої системи актуалізують потребу в педагогах нового типу, які готові до реалізації стратегічних завдань навчання, виховання та розвитку зростаючих громадян України. Дієвим джерелом виконання цього завдання є участь у конкурсах професійного спрямування, найважливішим серед яких є всеукраїнський конкурс «Учитель року», що в 2019 році проводився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73DA">
        <w:rPr>
          <w:rFonts w:ascii="Times New Roman" w:hAnsi="Times New Roman" w:cs="Times New Roman"/>
          <w:sz w:val="28"/>
          <w:szCs w:val="28"/>
          <w:lang w:val="uk-UA"/>
        </w:rPr>
        <w:t xml:space="preserve"> номінаціях «Географія», «Основи здоров’я», «Французька мова», «Захист Вітчизни», «</w:t>
      </w:r>
      <w:r w:rsidRPr="000773DA">
        <w:rPr>
          <w:rFonts w:ascii="Times New Roman" w:hAnsi="Times New Roman" w:cs="Times New Roman"/>
          <w:bCs/>
          <w:sz w:val="28"/>
          <w:szCs w:val="28"/>
          <w:lang w:val="uk-UA"/>
        </w:rPr>
        <w:t>Учитель інклюзивного класу»</w:t>
      </w:r>
      <w:r w:rsidRPr="00077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333" w:rsidRPr="00EC7C9B" w:rsidRDefault="007D2596" w:rsidP="00EC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«Географія» лауреатом І (зонального) туру конкурсу стала вчитель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яка показала весь свій професіоналізм </w:t>
      </w:r>
      <w:r w:rsidR="00EC7C9B">
        <w:rPr>
          <w:rFonts w:ascii="Times New Roman" w:hAnsi="Times New Roman" w:cs="Times New Roman"/>
          <w:sz w:val="28"/>
          <w:szCs w:val="28"/>
          <w:lang w:val="uk-UA"/>
        </w:rPr>
        <w:t>і гідно представила наш заклад на рівні міста.</w:t>
      </w:r>
    </w:p>
    <w:p w:rsidR="00D83333" w:rsidRDefault="00D83333" w:rsidP="00D83333">
      <w:pPr>
        <w:spacing w:after="0" w:line="240" w:lineRule="auto"/>
        <w:ind w:firstLine="567"/>
        <w:contextualSpacing/>
        <w:jc w:val="both"/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арчування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94CF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підро</w:t>
      </w:r>
      <w:r>
        <w:rPr>
          <w:rFonts w:ascii="Times New Roman" w:hAnsi="Times New Roman" w:cs="Times New Roman"/>
          <w:sz w:val="28"/>
          <w:szCs w:val="28"/>
        </w:rPr>
        <w:t>стаючого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4CF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94CF7">
        <w:rPr>
          <w:rFonts w:ascii="Times New Roman" w:hAnsi="Times New Roman" w:cs="Times New Roman"/>
          <w:sz w:val="28"/>
          <w:szCs w:val="28"/>
        </w:rPr>
        <w:t>ілактиці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розумовому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F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94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словами 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президент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а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Асоціації дієтологів України та експерт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а 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МОЗ України з гігієни харчування</w:t>
      </w:r>
      <w:r w:rsidRPr="00D94CF7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Олег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а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Швец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я,</w:t>
      </w:r>
      <w:r w:rsidRPr="00D94CF7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шкільне харчування 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повинно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сприя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ти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здоровому способу життя дітей. 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Адже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lastRenderedPageBreak/>
        <w:t>саме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школі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людина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набуває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різних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навичок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 –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від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смаку до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усвідомлення</w:t>
      </w:r>
      <w:proofErr w:type="spellEnd"/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 xml:space="preserve"> того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що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таке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здорове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харчування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. 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Саме в школі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людина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ма</w:t>
      </w:r>
      <w:proofErr w:type="spellEnd"/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є</w:t>
      </w:r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вчитис</w:t>
      </w:r>
      <w:proofErr w:type="spellEnd"/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я</w:t>
      </w:r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культурі</w:t>
      </w:r>
      <w:proofErr w:type="spellEnd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01572"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</w:rPr>
        <w:t>споживанн</w:t>
      </w:r>
      <w:proofErr w:type="spellEnd"/>
      <w:r>
        <w:rPr>
          <w:rStyle w:val="aa"/>
          <w:rFonts w:ascii="Times New Roman" w:hAnsi="Times New Roman" w:cs="Times New Roman"/>
          <w:i w:val="0"/>
          <w:color w:val="010101"/>
          <w:sz w:val="28"/>
          <w:szCs w:val="28"/>
          <w:bdr w:val="none" w:sz="0" w:space="0" w:color="auto" w:frame="1"/>
          <w:lang w:val="uk-UA"/>
        </w:rPr>
        <w:t>я.</w:t>
      </w:r>
    </w:p>
    <w:p w:rsidR="00D83333" w:rsidRPr="00615363" w:rsidRDefault="00EC7C9B" w:rsidP="00615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Протягом 2018-2019 навчального року закладі  було </w:t>
      </w:r>
      <w:r w:rsidR="00D8333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організовано сніданок на суму </w:t>
      </w:r>
      <w:r w:rsidR="00D83333" w:rsidRPr="003C42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8 </w:t>
      </w:r>
      <w:r w:rsidR="00D83333">
        <w:rPr>
          <w:rFonts w:ascii="Times New Roman" w:eastAsiaTheme="minorEastAsia" w:hAnsi="Times New Roman"/>
          <w:sz w:val="28"/>
          <w:szCs w:val="28"/>
          <w:lang w:val="uk-UA" w:eastAsia="ru-RU"/>
        </w:rPr>
        <w:t>гривень</w:t>
      </w:r>
      <w:r w:rsidR="00D83333" w:rsidRPr="003C42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для учнів 1-4 класів </w:t>
      </w:r>
      <w:r w:rsidR="00D83333" w:rsidRPr="003C42C1">
        <w:rPr>
          <w:rFonts w:ascii="Times New Roman" w:hAnsi="Times New Roman"/>
          <w:sz w:val="28"/>
          <w:szCs w:val="20"/>
          <w:lang w:val="uk-UA" w:eastAsia="ru-RU"/>
        </w:rPr>
        <w:t>(без пільгових категорій)</w:t>
      </w:r>
      <w:r w:rsidR="00D83333" w:rsidRPr="003C42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сніданок </w:t>
      </w:r>
      <w:r w:rsidR="00D83333" w:rsidRPr="003C42C1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="00D83333" w:rsidRPr="003C42C1">
        <w:rPr>
          <w:rFonts w:ascii="Times New Roman" w:hAnsi="Times New Roman"/>
          <w:sz w:val="28"/>
          <w:szCs w:val="20"/>
          <w:lang w:val="uk-UA" w:eastAsia="ru-RU"/>
        </w:rPr>
        <w:t xml:space="preserve">на суму 14 </w:t>
      </w:r>
      <w:r w:rsidR="00D83333" w:rsidRPr="003C42C1">
        <w:rPr>
          <w:rFonts w:ascii="Times New Roman" w:hAnsi="Times New Roman"/>
          <w:sz w:val="28"/>
          <w:szCs w:val="28"/>
          <w:lang w:val="uk-UA" w:eastAsia="ru-RU"/>
        </w:rPr>
        <w:t>гривень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для учнів 1-9 класів пільгових категорій, а саме: 11 учнів, батьки яких брали участь в АТО, 1 учень учасника бойових дій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ab/>
        <w:t xml:space="preserve"> в Афганістані, </w:t>
      </w:r>
      <w:r w:rsidR="00615363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3 учнів позбавлених батьківського піклування та 9 учнів з малозабезпечених сімей. </w:t>
      </w:r>
      <w:r w:rsidR="00D83333" w:rsidRPr="00D01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Відсоток охоплення гарячим харчуванням складав 100%.</w:t>
      </w:r>
    </w:p>
    <w:p w:rsidR="00D83333" w:rsidRPr="00615363" w:rsidRDefault="00D83333" w:rsidP="006153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6BE">
        <w:rPr>
          <w:rFonts w:ascii="Times New Roman" w:hAnsi="Times New Roman" w:cs="Times New Roman"/>
          <w:sz w:val="28"/>
          <w:szCs w:val="28"/>
          <w:lang w:val="uk-UA"/>
        </w:rPr>
        <w:t>Норми харчування</w:t>
      </w:r>
      <w:r w:rsidRPr="00A6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BE">
        <w:rPr>
          <w:rFonts w:ascii="Times New Roman" w:eastAsia="Times New Roman" w:hAnsi="Times New Roman" w:cs="Times New Roman"/>
          <w:sz w:val="28"/>
          <w:szCs w:val="28"/>
        </w:rPr>
        <w:t>виконуються</w:t>
      </w:r>
      <w:proofErr w:type="spellEnd"/>
      <w:r w:rsidRPr="00A616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616BE">
        <w:rPr>
          <w:rFonts w:ascii="Times New Roman" w:eastAsia="Times New Roman" w:hAnsi="Times New Roman" w:cs="Times New Roman"/>
          <w:sz w:val="28"/>
          <w:szCs w:val="28"/>
        </w:rPr>
        <w:t>середньому</w:t>
      </w:r>
      <w:proofErr w:type="spellEnd"/>
      <w:r w:rsidRPr="00A61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BE">
        <w:rPr>
          <w:rFonts w:ascii="Times New Roman" w:eastAsia="Calibri" w:hAnsi="Times New Roman" w:cs="Times New Roman"/>
          <w:sz w:val="28"/>
          <w:szCs w:val="28"/>
        </w:rPr>
        <w:t>на 97%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61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повністю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виконуються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норми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з таких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продуктів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харчування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proofErr w:type="gramStart"/>
      <w:r w:rsidRPr="001A1D55">
        <w:rPr>
          <w:rFonts w:ascii="Times New Roman" w:eastAsia="Calibri" w:hAnsi="Times New Roman" w:cs="Times New Roman"/>
          <w:sz w:val="28"/>
          <w:szCs w:val="28"/>
        </w:rPr>
        <w:t>м’ясо</w:t>
      </w:r>
      <w:proofErr w:type="spellEnd"/>
      <w:proofErr w:type="gram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м’ясопродукти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, яйце, масло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вершкове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, молоко, сир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кисломолочний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олія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цукор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фрукти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сік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виконуються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повному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обсязі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норми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рибу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A1D55">
        <w:rPr>
          <w:rFonts w:ascii="Times New Roman" w:eastAsia="Calibri" w:hAnsi="Times New Roman" w:cs="Times New Roman"/>
          <w:sz w:val="28"/>
          <w:szCs w:val="28"/>
        </w:rPr>
        <w:t>овочі</w:t>
      </w:r>
      <w:proofErr w:type="spellEnd"/>
      <w:r w:rsidRPr="001A1D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3333" w:rsidRPr="00615363" w:rsidRDefault="00615363" w:rsidP="00615363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Харчоблок та  їдальня закладу </w:t>
      </w:r>
      <w:r w:rsidR="00D83333" w:rsidRPr="00F158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відповідають санітарно-гігієнічним вимогам, забезпечені холодильним та технолог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ічним обладнанням. У 2018-2019 навчальному році</w:t>
      </w:r>
      <w:r w:rsidR="00D83333" w:rsidRPr="00F158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овлено обладнання на харчоблоці та проведений ремонт приміщення їдальні.</w:t>
      </w:r>
    </w:p>
    <w:p w:rsidR="00D83333" w:rsidRPr="0052011D" w:rsidRDefault="00D83333" w:rsidP="00D833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Першочергова увага, як і в попередні роки, приділ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ена</w:t>
      </w:r>
      <w:r w:rsidRPr="00520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оздоровленню </w:t>
      </w:r>
      <w:r w:rsidRPr="0052011D">
        <w:rPr>
          <w:rFonts w:ascii="Times New Roman" w:hAnsi="Times New Roman" w:cs="Times New Roman"/>
          <w:sz w:val="28"/>
          <w:szCs w:val="28"/>
          <w:lang w:val="uk-UA"/>
        </w:rPr>
        <w:t>дітей, які потребують особливої соціальної уваги та підтримки</w:t>
      </w:r>
      <w:r w:rsidRPr="00520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333" w:rsidRPr="00615363" w:rsidRDefault="00D83333" w:rsidP="00615363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51C6">
        <w:rPr>
          <w:rFonts w:ascii="Times New Roman" w:hAnsi="Times New Roman" w:cs="Times New Roman"/>
          <w:sz w:val="28"/>
          <w:szCs w:val="28"/>
          <w:lang w:val="uk-UA"/>
        </w:rPr>
        <w:t>За кошти міського бюджету оздоров</w:t>
      </w:r>
      <w:r w:rsidR="00615363">
        <w:rPr>
          <w:rFonts w:ascii="Times New Roman" w:hAnsi="Times New Roman" w:cs="Times New Roman"/>
          <w:sz w:val="28"/>
          <w:szCs w:val="28"/>
          <w:lang w:val="uk-UA"/>
        </w:rPr>
        <w:t>лено 9</w:t>
      </w:r>
      <w:r w:rsidRPr="00C651C6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615363">
        <w:rPr>
          <w:rFonts w:ascii="Times New Roman" w:hAnsi="Times New Roman" w:cs="Times New Roman"/>
          <w:sz w:val="28"/>
          <w:szCs w:val="28"/>
          <w:lang w:val="uk-UA"/>
        </w:rPr>
        <w:t>нів на суму 54900</w:t>
      </w:r>
      <w:r w:rsidRPr="00C651C6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4044F1">
        <w:rPr>
          <w:rFonts w:ascii="Times New Roman" w:hAnsi="Times New Roman" w:cs="Times New Roman"/>
          <w:sz w:val="28"/>
          <w:szCs w:val="28"/>
          <w:lang w:val="uk-UA"/>
        </w:rPr>
        <w:t xml:space="preserve"> в ОТ «Зоряний» КП «</w:t>
      </w:r>
      <w:proofErr w:type="spellStart"/>
      <w:r w:rsidR="004044F1">
        <w:rPr>
          <w:rFonts w:ascii="Times New Roman" w:hAnsi="Times New Roman" w:cs="Times New Roman"/>
          <w:sz w:val="28"/>
          <w:szCs w:val="28"/>
          <w:lang w:val="uk-UA"/>
        </w:rPr>
        <w:t>Шляхрембуд</w:t>
      </w:r>
      <w:proofErr w:type="spellEnd"/>
      <w:r w:rsidR="004044F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C65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56E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C65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363">
        <w:rPr>
          <w:rFonts w:ascii="Times New Roman" w:hAnsi="Times New Roman" w:cs="Times New Roman"/>
          <w:sz w:val="28"/>
          <w:szCs w:val="28"/>
          <w:lang w:val="uk-UA"/>
        </w:rPr>
        <w:t>1 дитина позбавлена батьківського піклування, 4</w:t>
      </w:r>
      <w:r w:rsidRPr="007F56EE">
        <w:rPr>
          <w:rFonts w:ascii="Times New Roman" w:hAnsi="Times New Roman" w:cs="Times New Roman"/>
          <w:sz w:val="28"/>
          <w:szCs w:val="28"/>
          <w:lang w:val="uk-UA"/>
        </w:rPr>
        <w:t xml:space="preserve"> дітей,</w:t>
      </w:r>
      <w:r w:rsidRPr="007F56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батьки яких </w:t>
      </w:r>
      <w:r w:rsidR="00615363">
        <w:rPr>
          <w:rFonts w:ascii="Times New Roman" w:hAnsi="Times New Roman" w:cs="Times New Roman"/>
          <w:sz w:val="28"/>
          <w:szCs w:val="28"/>
          <w:lang w:val="uk-UA"/>
        </w:rPr>
        <w:t>є учасниками бойових дій; 2 дітей, з малозабезпечених сімей, 2 учнів з багатодітних сімей.   Вартість путівки складала 6100 грн.</w:t>
      </w:r>
    </w:p>
    <w:p w:rsidR="00D83333" w:rsidRPr="004044F1" w:rsidRDefault="00D83333" w:rsidP="004044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9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сучасному етапі розвитку людина, її життя і здоров’я визначаються як найвищі цінності, бо саме вони є показником цивілізованості суспільства. Здорова, розумна, успішна молодь – гордість кожної нації.</w:t>
      </w:r>
      <w:r w:rsidRPr="008E79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Pr="008E7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здоров’язбережувального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7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</w:t>
      </w:r>
      <w:r w:rsidRPr="008E7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дним із основних завдань сучасної школи</w:t>
      </w:r>
      <w:r w:rsidR="00404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333" w:rsidRPr="004044F1" w:rsidRDefault="00D83333" w:rsidP="00D8333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7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реформування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E7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первинної </w:t>
      </w:r>
      <w:r w:rsidR="00404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ланки медичної галузі до штатного розпису закладу введено 0,5 ставки</w:t>
      </w:r>
      <w:r w:rsidRPr="008E79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сестри </w:t>
      </w:r>
      <w:r w:rsidR="00404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медичної, яка, на жаль, до цього часу є вакантною.</w:t>
      </w:r>
    </w:p>
    <w:p w:rsidR="00D83333" w:rsidRPr="004044F1" w:rsidRDefault="00D83333" w:rsidP="004044F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Зарахування дитини </w:t>
      </w:r>
      <w:r w:rsidRPr="00D5574B">
        <w:rPr>
          <w:color w:val="000000"/>
          <w:sz w:val="28"/>
          <w:szCs w:val="28"/>
          <w:lang w:val="uk-UA"/>
        </w:rPr>
        <w:t>до закладу</w:t>
      </w:r>
      <w:r>
        <w:rPr>
          <w:sz w:val="28"/>
          <w:szCs w:val="28"/>
          <w:lang w:val="uk-UA"/>
        </w:rPr>
        <w:t xml:space="preserve"> у 2018-2019 навчальному році</w:t>
      </w:r>
      <w:r>
        <w:rPr>
          <w:color w:val="000000"/>
          <w:sz w:val="28"/>
          <w:szCs w:val="28"/>
          <w:lang w:val="uk-UA"/>
        </w:rPr>
        <w:t xml:space="preserve"> здійснювалося при наявності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«Довідки</w:t>
      </w:r>
      <w:r w:rsidRPr="00D5574B">
        <w:rPr>
          <w:color w:val="000000"/>
          <w:sz w:val="28"/>
          <w:szCs w:val="28"/>
          <w:lang w:val="uk-UA"/>
        </w:rPr>
        <w:t xml:space="preserve"> учня загальноосвітнього навчального закладу про результати обов’язкового медичного профілактичного огляду» </w:t>
      </w:r>
      <w:r w:rsidRPr="004A1B7F">
        <w:rPr>
          <w:color w:val="000000"/>
          <w:sz w:val="28"/>
          <w:szCs w:val="28"/>
          <w:lang w:val="uk-UA"/>
        </w:rPr>
        <w:t>та «Карти профілактичних щеплень»</w:t>
      </w:r>
      <w:r>
        <w:rPr>
          <w:color w:val="000000"/>
          <w:sz w:val="28"/>
          <w:szCs w:val="28"/>
          <w:lang w:val="uk-UA"/>
        </w:rPr>
        <w:t>, яка підтверджує здійснення вакцинації</w:t>
      </w:r>
      <w:r>
        <w:rPr>
          <w:sz w:val="28"/>
          <w:szCs w:val="28"/>
          <w:lang w:val="uk-UA"/>
        </w:rPr>
        <w:t xml:space="preserve">  згідно  </w:t>
      </w:r>
      <w:r w:rsidRPr="00365D0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календарем щеплень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D83333" w:rsidRPr="004044F1" w:rsidRDefault="00D83333" w:rsidP="00404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Усі учні</w:t>
      </w:r>
      <w:r w:rsidRPr="000049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пройшли медичні профілактичні огляди,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отримали </w:t>
      </w:r>
      <w:r w:rsidRPr="00004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довідки про стан здоров'я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яких</w:t>
      </w:r>
      <w:r w:rsidRPr="00004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r w:rsidRPr="00004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розподіл на групи для занять фізичною культурою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83333" w:rsidRDefault="00D83333" w:rsidP="00AB049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44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7B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Профілактика травматизму серед учнів та вихова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нців, організація роботи щодо запобігання</w:t>
      </w:r>
      <w:r w:rsidRPr="00747B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нещасним випадкам, створення безпечних умов проведення освітнього процесу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747B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одне з головних завдань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044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закладу</w:t>
      </w:r>
      <w:r w:rsidR="00AB0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освіти.</w:t>
      </w:r>
    </w:p>
    <w:p w:rsidR="00D83333" w:rsidRDefault="00D83333" w:rsidP="00D833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Позитивною</w:t>
      </w:r>
      <w:r w:rsidRPr="006B76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тенденці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єю </w:t>
      </w:r>
      <w:r w:rsidR="00AB0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закладі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 </w:t>
      </w:r>
      <w:r w:rsidR="00AB0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відсутність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кількості травмованих під час</w:t>
      </w:r>
      <w:r w:rsidR="00AB0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освітнього процесу учнів. 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2016</w:t>
      </w:r>
      <w:r w:rsidR="00AB0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2017, 2018 роках не було жодного випадку травматизму. Але, на жаль, у 2019 році отримав травму під час освітнього процесу (на перерві)  учень 2 класу. </w:t>
      </w:r>
    </w:p>
    <w:p w:rsidR="00D83333" w:rsidRDefault="00767DC9" w:rsidP="00D8333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в наступному навчальному році педагогічному колективу закладу слід дбайливіше ставитися до обов'язків чергового вчителя. 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стосується травм, отриманих учнями на перервах через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недостатн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нагляд з боку чергового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чителя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через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неуважн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самих дітей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і через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недостатньо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ефективну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чителів</w:t>
      </w:r>
      <w:r w:rsidR="00D8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83333" w:rsidRPr="009E2C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3333" w:rsidRDefault="00D83333" w:rsidP="00D833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3333" w:rsidRDefault="00D83333" w:rsidP="00D833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Стаття 3 Закону України «Про освіту» визначає право кожного на якісну та доступну освіту, що передбачає можливість здобувати освіту впродовж усього життя, право на безоплатну освіту у випадках і порядку, визначених Конституцією та законами України. </w:t>
      </w:r>
    </w:p>
    <w:p w:rsidR="00D83333" w:rsidRPr="00AB0491" w:rsidRDefault="00D83333" w:rsidP="00D833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B0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Актуальним та пріоритетним для галузі «Освіта» залишається створення умов для формування </w:t>
      </w:r>
      <w:r w:rsidRPr="00AB04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провідних навичок Нової української школи:</w:t>
      </w:r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491">
        <w:rPr>
          <w:rFonts w:ascii="Times New Roman" w:eastAsia="Times New Roman" w:hAnsi="Times New Roman" w:cs="Times New Roman"/>
          <w:sz w:val="28"/>
          <w:szCs w:val="28"/>
          <w:lang w:eastAsia="ru-RU"/>
        </w:rPr>
        <w:t>Engineering</w:t>
      </w:r>
      <w:proofErr w:type="spellEnd"/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(розробка власних проектів та проведення дослідів), </w:t>
      </w:r>
      <w:proofErr w:type="spellStart"/>
      <w:r w:rsidRPr="00AB0491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491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programming</w:t>
      </w:r>
      <w:proofErr w:type="spellEnd"/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(вивчення програмування), </w:t>
      </w:r>
      <w:proofErr w:type="spellStart"/>
      <w:r w:rsidRPr="00AB0491">
        <w:rPr>
          <w:rFonts w:ascii="Times New Roman" w:eastAsia="Times New Roman" w:hAnsi="Times New Roman" w:cs="Times New Roman"/>
          <w:sz w:val="28"/>
          <w:szCs w:val="28"/>
          <w:lang w:eastAsia="ru-RU"/>
        </w:rPr>
        <w:t>Logic</w:t>
      </w:r>
      <w:proofErr w:type="spellEnd"/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(розвиток логіки та сучасних знань), </w:t>
      </w:r>
      <w:proofErr w:type="spellStart"/>
      <w:r w:rsidRPr="00AB0491">
        <w:rPr>
          <w:rFonts w:ascii="Times New Roman" w:eastAsia="Times New Roman" w:hAnsi="Times New Roman" w:cs="Times New Roman"/>
          <w:sz w:val="28"/>
          <w:szCs w:val="28"/>
          <w:lang w:eastAsia="ru-RU"/>
        </w:rPr>
        <w:t>Algorithms</w:t>
      </w:r>
      <w:proofErr w:type="spellEnd"/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(послідовне мислення і конструювання), </w:t>
      </w:r>
      <w:proofErr w:type="spellStart"/>
      <w:r w:rsidRPr="00AB0491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</w:t>
      </w:r>
      <w:proofErr w:type="spellEnd"/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491">
        <w:rPr>
          <w:rFonts w:ascii="Times New Roman" w:eastAsia="Times New Roman" w:hAnsi="Times New Roman" w:cs="Times New Roman"/>
          <w:sz w:val="28"/>
          <w:szCs w:val="28"/>
          <w:lang w:eastAsia="ru-RU"/>
        </w:rPr>
        <w:t>solving</w:t>
      </w:r>
      <w:proofErr w:type="spellEnd"/>
      <w:r w:rsidRPr="00AB0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(вирішення проблем); розвиток креативного творчого мислення, комунікативних якостей, уміння професійно спілкуватися, активний розвиток обміну позитивним досвідом у підготовці кадрів та його ефективне використання.</w:t>
      </w:r>
    </w:p>
    <w:p w:rsidR="00D83333" w:rsidRPr="007F56EE" w:rsidRDefault="00D83333" w:rsidP="00D833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282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Результатом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має</w:t>
      </w:r>
      <w:proofErr w:type="spellEnd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стати не просто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створення</w:t>
      </w:r>
      <w:proofErr w:type="spellEnd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нової</w:t>
      </w:r>
      <w:proofErr w:type="spellEnd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українсько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ї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школи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створення</w:t>
      </w:r>
      <w:proofErr w:type="spellEnd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нового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українського</w:t>
      </w:r>
      <w:proofErr w:type="spellEnd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суспільства</w:t>
      </w:r>
      <w:proofErr w:type="spellEnd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через </w:t>
      </w:r>
      <w:proofErr w:type="spellStart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освіту</w:t>
      </w:r>
      <w:proofErr w:type="spellEnd"/>
      <w:r w:rsidRPr="00A52D4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E73144" w:rsidRPr="00D83333" w:rsidRDefault="00E73144">
      <w:pPr>
        <w:rPr>
          <w:lang w:val="uk-UA"/>
        </w:rPr>
      </w:pPr>
      <w:bookmarkStart w:id="0" w:name="_GoBack"/>
      <w:bookmarkEnd w:id="0"/>
    </w:p>
    <w:sectPr w:rsidR="00E73144" w:rsidRPr="00D83333" w:rsidSect="00F551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50" w:rsidRDefault="00651891">
      <w:pPr>
        <w:spacing w:after="0" w:line="240" w:lineRule="auto"/>
      </w:pPr>
      <w:r>
        <w:separator/>
      </w:r>
    </w:p>
  </w:endnote>
  <w:endnote w:type="continuationSeparator" w:id="0">
    <w:p w:rsidR="00C94750" w:rsidRDefault="0065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50" w:rsidRDefault="00651891">
      <w:pPr>
        <w:spacing w:after="0" w:line="240" w:lineRule="auto"/>
      </w:pPr>
      <w:r>
        <w:separator/>
      </w:r>
    </w:p>
  </w:footnote>
  <w:footnote w:type="continuationSeparator" w:id="0">
    <w:p w:rsidR="00C94750" w:rsidRDefault="0065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992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53F1" w:rsidRPr="00F1587A" w:rsidRDefault="00D83333">
        <w:pPr>
          <w:pStyle w:val="ad"/>
          <w:jc w:val="right"/>
          <w:rPr>
            <w:sz w:val="20"/>
            <w:szCs w:val="20"/>
          </w:rPr>
        </w:pPr>
        <w:r w:rsidRPr="00F1587A">
          <w:rPr>
            <w:sz w:val="20"/>
            <w:szCs w:val="20"/>
          </w:rPr>
          <w:fldChar w:fldCharType="begin"/>
        </w:r>
        <w:r w:rsidRPr="00F1587A">
          <w:rPr>
            <w:sz w:val="20"/>
            <w:szCs w:val="20"/>
          </w:rPr>
          <w:instrText xml:space="preserve"> PAGE   \* MERGEFORMAT </w:instrText>
        </w:r>
        <w:r w:rsidRPr="00F1587A">
          <w:rPr>
            <w:sz w:val="20"/>
            <w:szCs w:val="20"/>
          </w:rPr>
          <w:fldChar w:fldCharType="separate"/>
        </w:r>
        <w:r w:rsidR="000335D6">
          <w:rPr>
            <w:noProof/>
            <w:sz w:val="20"/>
            <w:szCs w:val="20"/>
          </w:rPr>
          <w:t>7</w:t>
        </w:r>
        <w:r w:rsidRPr="00F1587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3F"/>
    <w:multiLevelType w:val="hybridMultilevel"/>
    <w:tmpl w:val="D7FEC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36663A"/>
    <w:multiLevelType w:val="hybridMultilevel"/>
    <w:tmpl w:val="231C40F4"/>
    <w:lvl w:ilvl="0" w:tplc="401E4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C2B54"/>
    <w:multiLevelType w:val="multilevel"/>
    <w:tmpl w:val="CD7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16309"/>
    <w:multiLevelType w:val="hybridMultilevel"/>
    <w:tmpl w:val="03F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194D"/>
    <w:multiLevelType w:val="hybridMultilevel"/>
    <w:tmpl w:val="0B506AFE"/>
    <w:lvl w:ilvl="0" w:tplc="9BC68C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6D2"/>
    <w:multiLevelType w:val="hybridMultilevel"/>
    <w:tmpl w:val="1C8479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F765F"/>
    <w:multiLevelType w:val="hybridMultilevel"/>
    <w:tmpl w:val="C9568BDC"/>
    <w:lvl w:ilvl="0" w:tplc="D5A0E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49A05F5"/>
    <w:multiLevelType w:val="multilevel"/>
    <w:tmpl w:val="756E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A21C7"/>
    <w:multiLevelType w:val="hybridMultilevel"/>
    <w:tmpl w:val="62B056CE"/>
    <w:lvl w:ilvl="0" w:tplc="B224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DC485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4E7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8621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F4B9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D2D5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364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E084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F665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2E73C03"/>
    <w:multiLevelType w:val="hybridMultilevel"/>
    <w:tmpl w:val="12689E16"/>
    <w:lvl w:ilvl="0" w:tplc="D316A42E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6A30102F"/>
    <w:multiLevelType w:val="multilevel"/>
    <w:tmpl w:val="3804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730C8"/>
    <w:multiLevelType w:val="hybridMultilevel"/>
    <w:tmpl w:val="5CA48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D9521F"/>
    <w:multiLevelType w:val="hybridMultilevel"/>
    <w:tmpl w:val="5322AF98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33"/>
    <w:rsid w:val="000335D6"/>
    <w:rsid w:val="00101539"/>
    <w:rsid w:val="001226D1"/>
    <w:rsid w:val="00145EEC"/>
    <w:rsid w:val="00285B70"/>
    <w:rsid w:val="004044F1"/>
    <w:rsid w:val="00445ACE"/>
    <w:rsid w:val="004E7422"/>
    <w:rsid w:val="00615363"/>
    <w:rsid w:val="00651891"/>
    <w:rsid w:val="00767DC9"/>
    <w:rsid w:val="007D2596"/>
    <w:rsid w:val="00AB0491"/>
    <w:rsid w:val="00AC0157"/>
    <w:rsid w:val="00B00A04"/>
    <w:rsid w:val="00C94750"/>
    <w:rsid w:val="00D83333"/>
    <w:rsid w:val="00E73144"/>
    <w:rsid w:val="00EC7C9B"/>
    <w:rsid w:val="00F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D83333"/>
    <w:pPr>
      <w:spacing w:after="0" w:line="36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8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333"/>
  </w:style>
  <w:style w:type="character" w:customStyle="1" w:styleId="2">
    <w:name w:val="Основной текст (2)_"/>
    <w:link w:val="21"/>
    <w:uiPriority w:val="99"/>
    <w:locked/>
    <w:rsid w:val="00D83333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8333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3333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western">
    <w:name w:val="western"/>
    <w:basedOn w:val="a"/>
    <w:rsid w:val="00D8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18pt">
    <w:name w:val="Body text (3) + 18 pt"/>
    <w:basedOn w:val="a0"/>
    <w:rsid w:val="00D833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Bodytext3Italic">
    <w:name w:val="Body text (3) + Italic"/>
    <w:basedOn w:val="a0"/>
    <w:rsid w:val="00D833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Default">
    <w:name w:val="Default"/>
    <w:rsid w:val="00D833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33"/>
    <w:rPr>
      <w:b/>
      <w:bCs/>
    </w:rPr>
  </w:style>
  <w:style w:type="character" w:styleId="a5">
    <w:name w:val="Hyperlink"/>
    <w:basedOn w:val="a0"/>
    <w:uiPriority w:val="99"/>
    <w:semiHidden/>
    <w:unhideWhenUsed/>
    <w:rsid w:val="00D83333"/>
    <w:rPr>
      <w:color w:val="0000FF"/>
      <w:u w:val="single"/>
    </w:rPr>
  </w:style>
  <w:style w:type="character" w:customStyle="1" w:styleId="lawsitalic">
    <w:name w:val="laws_italic"/>
    <w:basedOn w:val="a0"/>
    <w:rsid w:val="00D83333"/>
  </w:style>
  <w:style w:type="paragraph" w:styleId="a6">
    <w:name w:val="List Paragraph"/>
    <w:basedOn w:val="a"/>
    <w:link w:val="a7"/>
    <w:uiPriority w:val="34"/>
    <w:qFormat/>
    <w:rsid w:val="00D83333"/>
    <w:pPr>
      <w:ind w:left="720"/>
      <w:contextualSpacing/>
    </w:pPr>
  </w:style>
  <w:style w:type="paragraph" w:styleId="HTML">
    <w:name w:val="HTML Preformatted"/>
    <w:basedOn w:val="a"/>
    <w:link w:val="HTML1"/>
    <w:uiPriority w:val="99"/>
    <w:unhideWhenUsed/>
    <w:rsid w:val="00D83333"/>
    <w:pPr>
      <w:spacing w:after="0" w:line="240" w:lineRule="auto"/>
    </w:pPr>
    <w:rPr>
      <w:rFonts w:ascii="Consolas" w:hAnsi="Consolas" w:cs="Consolas"/>
      <w:sz w:val="20"/>
      <w:szCs w:val="20"/>
      <w:lang w:val="uk-UA"/>
    </w:rPr>
  </w:style>
  <w:style w:type="character" w:customStyle="1" w:styleId="HTML0">
    <w:name w:val="Стандартный HTML Знак"/>
    <w:basedOn w:val="a0"/>
    <w:uiPriority w:val="99"/>
    <w:semiHidden/>
    <w:rsid w:val="00D83333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rsid w:val="00D83333"/>
    <w:rPr>
      <w:rFonts w:ascii="Consolas" w:hAnsi="Consolas" w:cs="Consolas"/>
      <w:sz w:val="20"/>
      <w:szCs w:val="20"/>
      <w:lang w:val="uk-UA"/>
    </w:rPr>
  </w:style>
  <w:style w:type="paragraph" w:styleId="22">
    <w:name w:val="Body Text 2"/>
    <w:basedOn w:val="a"/>
    <w:link w:val="210"/>
    <w:uiPriority w:val="99"/>
    <w:unhideWhenUsed/>
    <w:rsid w:val="00D83333"/>
    <w:pPr>
      <w:spacing w:after="120" w:line="480" w:lineRule="auto"/>
    </w:pPr>
    <w:rPr>
      <w:lang w:val="uk-UA"/>
    </w:rPr>
  </w:style>
  <w:style w:type="character" w:customStyle="1" w:styleId="23">
    <w:name w:val="Основной текст 2 Знак"/>
    <w:basedOn w:val="a0"/>
    <w:uiPriority w:val="99"/>
    <w:semiHidden/>
    <w:rsid w:val="00D83333"/>
  </w:style>
  <w:style w:type="character" w:customStyle="1" w:styleId="210">
    <w:name w:val="Основной текст 2 Знак1"/>
    <w:basedOn w:val="a0"/>
    <w:link w:val="22"/>
    <w:uiPriority w:val="99"/>
    <w:rsid w:val="00D83333"/>
    <w:rPr>
      <w:lang w:val="uk-UA"/>
    </w:rPr>
  </w:style>
  <w:style w:type="paragraph" w:styleId="a8">
    <w:name w:val="No Spacing"/>
    <w:link w:val="a9"/>
    <w:qFormat/>
    <w:rsid w:val="00D83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D83333"/>
    <w:rPr>
      <w:rFonts w:ascii="Calibri" w:eastAsia="Times New Roman" w:hAnsi="Calibri" w:cs="Times New Roman"/>
      <w:lang w:eastAsia="ru-RU"/>
    </w:rPr>
  </w:style>
  <w:style w:type="character" w:customStyle="1" w:styleId="rvts44">
    <w:name w:val="rvts44"/>
    <w:basedOn w:val="a0"/>
    <w:rsid w:val="00D83333"/>
  </w:style>
  <w:style w:type="character" w:styleId="aa">
    <w:name w:val="Emphasis"/>
    <w:basedOn w:val="a0"/>
    <w:uiPriority w:val="20"/>
    <w:qFormat/>
    <w:rsid w:val="00D83333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D833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3333"/>
  </w:style>
  <w:style w:type="paragraph" w:customStyle="1" w:styleId="12">
    <w:name w:val="Обычный1"/>
    <w:rsid w:val="00D8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D83333"/>
  </w:style>
  <w:style w:type="character" w:customStyle="1" w:styleId="9">
    <w:name w:val="Заголовок №9"/>
    <w:rsid w:val="00D8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d">
    <w:name w:val="header"/>
    <w:basedOn w:val="a"/>
    <w:link w:val="ae"/>
    <w:uiPriority w:val="99"/>
    <w:unhideWhenUsed/>
    <w:rsid w:val="00D83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3333"/>
  </w:style>
  <w:style w:type="paragraph" w:styleId="af">
    <w:name w:val="footer"/>
    <w:basedOn w:val="a"/>
    <w:link w:val="af0"/>
    <w:uiPriority w:val="99"/>
    <w:semiHidden/>
    <w:unhideWhenUsed/>
    <w:rsid w:val="00D83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333"/>
  </w:style>
  <w:style w:type="paragraph" w:styleId="af1">
    <w:name w:val="Balloon Text"/>
    <w:basedOn w:val="a"/>
    <w:link w:val="af2"/>
    <w:uiPriority w:val="99"/>
    <w:semiHidden/>
    <w:unhideWhenUsed/>
    <w:rsid w:val="00D8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3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D83333"/>
    <w:pPr>
      <w:spacing w:after="0" w:line="36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8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333"/>
  </w:style>
  <w:style w:type="character" w:customStyle="1" w:styleId="2">
    <w:name w:val="Основной текст (2)_"/>
    <w:link w:val="21"/>
    <w:uiPriority w:val="99"/>
    <w:locked/>
    <w:rsid w:val="00D83333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8333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3333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western">
    <w:name w:val="western"/>
    <w:basedOn w:val="a"/>
    <w:rsid w:val="00D8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18pt">
    <w:name w:val="Body text (3) + 18 pt"/>
    <w:basedOn w:val="a0"/>
    <w:rsid w:val="00D833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Bodytext3Italic">
    <w:name w:val="Body text (3) + Italic"/>
    <w:basedOn w:val="a0"/>
    <w:rsid w:val="00D833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Default">
    <w:name w:val="Default"/>
    <w:rsid w:val="00D833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333"/>
    <w:rPr>
      <w:b/>
      <w:bCs/>
    </w:rPr>
  </w:style>
  <w:style w:type="character" w:styleId="a5">
    <w:name w:val="Hyperlink"/>
    <w:basedOn w:val="a0"/>
    <w:uiPriority w:val="99"/>
    <w:semiHidden/>
    <w:unhideWhenUsed/>
    <w:rsid w:val="00D83333"/>
    <w:rPr>
      <w:color w:val="0000FF"/>
      <w:u w:val="single"/>
    </w:rPr>
  </w:style>
  <w:style w:type="character" w:customStyle="1" w:styleId="lawsitalic">
    <w:name w:val="laws_italic"/>
    <w:basedOn w:val="a0"/>
    <w:rsid w:val="00D83333"/>
  </w:style>
  <w:style w:type="paragraph" w:styleId="a6">
    <w:name w:val="List Paragraph"/>
    <w:basedOn w:val="a"/>
    <w:link w:val="a7"/>
    <w:uiPriority w:val="34"/>
    <w:qFormat/>
    <w:rsid w:val="00D83333"/>
    <w:pPr>
      <w:ind w:left="720"/>
      <w:contextualSpacing/>
    </w:pPr>
  </w:style>
  <w:style w:type="paragraph" w:styleId="HTML">
    <w:name w:val="HTML Preformatted"/>
    <w:basedOn w:val="a"/>
    <w:link w:val="HTML1"/>
    <w:uiPriority w:val="99"/>
    <w:unhideWhenUsed/>
    <w:rsid w:val="00D83333"/>
    <w:pPr>
      <w:spacing w:after="0" w:line="240" w:lineRule="auto"/>
    </w:pPr>
    <w:rPr>
      <w:rFonts w:ascii="Consolas" w:hAnsi="Consolas" w:cs="Consolas"/>
      <w:sz w:val="20"/>
      <w:szCs w:val="20"/>
      <w:lang w:val="uk-UA"/>
    </w:rPr>
  </w:style>
  <w:style w:type="character" w:customStyle="1" w:styleId="HTML0">
    <w:name w:val="Стандартный HTML Знак"/>
    <w:basedOn w:val="a0"/>
    <w:uiPriority w:val="99"/>
    <w:semiHidden/>
    <w:rsid w:val="00D83333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rsid w:val="00D83333"/>
    <w:rPr>
      <w:rFonts w:ascii="Consolas" w:hAnsi="Consolas" w:cs="Consolas"/>
      <w:sz w:val="20"/>
      <w:szCs w:val="20"/>
      <w:lang w:val="uk-UA"/>
    </w:rPr>
  </w:style>
  <w:style w:type="paragraph" w:styleId="22">
    <w:name w:val="Body Text 2"/>
    <w:basedOn w:val="a"/>
    <w:link w:val="210"/>
    <w:uiPriority w:val="99"/>
    <w:unhideWhenUsed/>
    <w:rsid w:val="00D83333"/>
    <w:pPr>
      <w:spacing w:after="120" w:line="480" w:lineRule="auto"/>
    </w:pPr>
    <w:rPr>
      <w:lang w:val="uk-UA"/>
    </w:rPr>
  </w:style>
  <w:style w:type="character" w:customStyle="1" w:styleId="23">
    <w:name w:val="Основной текст 2 Знак"/>
    <w:basedOn w:val="a0"/>
    <w:uiPriority w:val="99"/>
    <w:semiHidden/>
    <w:rsid w:val="00D83333"/>
  </w:style>
  <w:style w:type="character" w:customStyle="1" w:styleId="210">
    <w:name w:val="Основной текст 2 Знак1"/>
    <w:basedOn w:val="a0"/>
    <w:link w:val="22"/>
    <w:uiPriority w:val="99"/>
    <w:rsid w:val="00D83333"/>
    <w:rPr>
      <w:lang w:val="uk-UA"/>
    </w:rPr>
  </w:style>
  <w:style w:type="paragraph" w:styleId="a8">
    <w:name w:val="No Spacing"/>
    <w:link w:val="a9"/>
    <w:qFormat/>
    <w:rsid w:val="00D83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D83333"/>
    <w:rPr>
      <w:rFonts w:ascii="Calibri" w:eastAsia="Times New Roman" w:hAnsi="Calibri" w:cs="Times New Roman"/>
      <w:lang w:eastAsia="ru-RU"/>
    </w:rPr>
  </w:style>
  <w:style w:type="character" w:customStyle="1" w:styleId="rvts44">
    <w:name w:val="rvts44"/>
    <w:basedOn w:val="a0"/>
    <w:rsid w:val="00D83333"/>
  </w:style>
  <w:style w:type="character" w:styleId="aa">
    <w:name w:val="Emphasis"/>
    <w:basedOn w:val="a0"/>
    <w:uiPriority w:val="20"/>
    <w:qFormat/>
    <w:rsid w:val="00D83333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D833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3333"/>
  </w:style>
  <w:style w:type="paragraph" w:customStyle="1" w:styleId="12">
    <w:name w:val="Обычный1"/>
    <w:rsid w:val="00D8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D83333"/>
  </w:style>
  <w:style w:type="character" w:customStyle="1" w:styleId="9">
    <w:name w:val="Заголовок №9"/>
    <w:rsid w:val="00D83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d">
    <w:name w:val="header"/>
    <w:basedOn w:val="a"/>
    <w:link w:val="ae"/>
    <w:uiPriority w:val="99"/>
    <w:unhideWhenUsed/>
    <w:rsid w:val="00D83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3333"/>
  </w:style>
  <w:style w:type="paragraph" w:styleId="af">
    <w:name w:val="footer"/>
    <w:basedOn w:val="a"/>
    <w:link w:val="af0"/>
    <w:uiPriority w:val="99"/>
    <w:semiHidden/>
    <w:unhideWhenUsed/>
    <w:rsid w:val="00D83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333"/>
  </w:style>
  <w:style w:type="paragraph" w:styleId="af1">
    <w:name w:val="Balloon Text"/>
    <w:basedOn w:val="a"/>
    <w:link w:val="af2"/>
    <w:uiPriority w:val="99"/>
    <w:semiHidden/>
    <w:unhideWhenUsed/>
    <w:rsid w:val="00D8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0%B2%D1%87%D0%B0%D0%BD%D0%BD%D1%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2019-08-28T17:50:00Z</dcterms:created>
  <dcterms:modified xsi:type="dcterms:W3CDTF">2019-08-29T12:44:00Z</dcterms:modified>
</cp:coreProperties>
</file>